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89" w:rsidRDefault="00FE2589" w:rsidP="00FE258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Аннотация</w:t>
      </w:r>
    </w:p>
    <w:p w:rsidR="00FE2589" w:rsidRDefault="00FE2589" w:rsidP="00FE258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к рабочей программе по  изобразительному искусству (1-4 классы)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 Программа </w:t>
      </w:r>
      <w:r w:rsidR="00A62F9E">
        <w:rPr>
          <w:rStyle w:val="c1"/>
          <w:color w:val="000000"/>
        </w:rPr>
        <w:t xml:space="preserve"> разработана на основе </w:t>
      </w:r>
      <w:r>
        <w:rPr>
          <w:rStyle w:val="c1"/>
          <w:color w:val="000000"/>
        </w:rPr>
        <w:t xml:space="preserve"> программы по изобразительному искусству и авторской программы Б.М. </w:t>
      </w:r>
      <w:proofErr w:type="spellStart"/>
      <w:r>
        <w:rPr>
          <w:rStyle w:val="c1"/>
          <w:color w:val="000000"/>
        </w:rPr>
        <w:t>Неменского</w:t>
      </w:r>
      <w:proofErr w:type="spellEnd"/>
      <w:r>
        <w:rPr>
          <w:rStyle w:val="c1"/>
          <w:color w:val="000000"/>
        </w:rPr>
        <w:t xml:space="preserve"> «</w:t>
      </w:r>
      <w:proofErr w:type="gramStart"/>
      <w:r>
        <w:rPr>
          <w:rStyle w:val="c1"/>
          <w:color w:val="000000"/>
        </w:rPr>
        <w:t>Изобразительное</w:t>
      </w:r>
      <w:proofErr w:type="gramEnd"/>
      <w:r>
        <w:rPr>
          <w:rStyle w:val="c1"/>
          <w:color w:val="000000"/>
        </w:rPr>
        <w:t xml:space="preserve"> искусство1-4 классы». Она соответствует требованиям Федерального государственного образовательного стандарта начального общего образования. Программа разработана в целях конкретизации содержания образовательного стандарта с учетом </w:t>
      </w:r>
      <w:proofErr w:type="spellStart"/>
      <w:r>
        <w:rPr>
          <w:rStyle w:val="c1"/>
          <w:color w:val="000000"/>
        </w:rPr>
        <w:t>межпредметных</w:t>
      </w:r>
      <w:proofErr w:type="spellEnd"/>
      <w:r>
        <w:rPr>
          <w:rStyle w:val="c1"/>
          <w:color w:val="000000"/>
        </w:rPr>
        <w:t xml:space="preserve"> и </w:t>
      </w:r>
      <w:proofErr w:type="spellStart"/>
      <w:r>
        <w:rPr>
          <w:rStyle w:val="c1"/>
          <w:color w:val="000000"/>
        </w:rPr>
        <w:t>внутрипредметных</w:t>
      </w:r>
      <w:proofErr w:type="spellEnd"/>
      <w:r>
        <w:rPr>
          <w:rStyle w:val="c1"/>
          <w:color w:val="000000"/>
        </w:rPr>
        <w:t xml:space="preserve"> связей, логики учебного процесса и возрастных особенностей младших школьников.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          На уроках изобразительного искусства в начальной школе ребенку дается возможность экспериментировать с различными художественными материалами и техниками, которые позволяют ему в процессе обучения создать определенный выразительный образ.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     Цели курса: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rFonts w:ascii="Calibri" w:hAnsi="Calibri" w:cs="Calibri"/>
          <w:color w:val="000000"/>
        </w:rPr>
        <w:t> - </w:t>
      </w:r>
      <w:r>
        <w:rPr>
          <w:rStyle w:val="c1"/>
          <w:color w:val="000000"/>
        </w:rPr>
        <w:t>воспитание эстетических чувств, интереса к изобразительному искусству</w:t>
      </w:r>
      <w:r>
        <w:rPr>
          <w:rStyle w:val="c9"/>
          <w:rFonts w:ascii="Calibri" w:hAnsi="Calibri" w:cs="Calibri"/>
          <w:color w:val="000000"/>
        </w:rPr>
        <w:t>; </w:t>
      </w:r>
      <w:r>
        <w:rPr>
          <w:rStyle w:val="c1"/>
          <w:color w:val="000000"/>
        </w:rPr>
        <w:t>воспитание нравственных чувств, уважение к культуре  народов многонациональной России и других стран;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развитие воображения, желания  и  умения подходить к любой своей деятельности творчески; способности к восприятию искусства  и окружающего мира;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    Задачи: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- совершенствование эмоционально-образного восприятия произведений искусства и окружающего мира;</w:t>
      </w:r>
    </w:p>
    <w:p w:rsidR="00FE2589" w:rsidRDefault="00FE2589" w:rsidP="00FE258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    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E2589" w:rsidRDefault="00FE2589" w:rsidP="00FE258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   - формирование навыков работы с различными художественными материалами.  </w:t>
      </w:r>
    </w:p>
    <w:p w:rsidR="00FE2589" w:rsidRDefault="00FE2589" w:rsidP="00FE2589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 Федеральном базисном учебном плане на изучение изобразительного искусства в  каждом классе начальной школы  отводится по 1 часу в неделю, всего 138 часов. Предмет изучается: в 1 классе – 33 ч в год, во 2-4 классах – 35 ч в год.</w:t>
      </w:r>
    </w:p>
    <w:p w:rsidR="00FE2589" w:rsidRDefault="00FE2589" w:rsidP="00FE258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   Срок реализации программы 4 года.</w:t>
      </w:r>
      <w:r>
        <w:rPr>
          <w:rStyle w:val="c7"/>
          <w:b/>
          <w:bCs/>
          <w:color w:val="000000"/>
        </w:rPr>
        <w:t> </w:t>
      </w:r>
    </w:p>
    <w:p w:rsidR="00B43479" w:rsidRDefault="00B43479"/>
    <w:sectPr w:rsidR="00B43479" w:rsidSect="00B4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589"/>
    <w:rsid w:val="00185D9B"/>
    <w:rsid w:val="00A62F9E"/>
    <w:rsid w:val="00B43479"/>
    <w:rsid w:val="00FE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E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2589"/>
  </w:style>
  <w:style w:type="character" w:customStyle="1" w:styleId="c1">
    <w:name w:val="c1"/>
    <w:basedOn w:val="a0"/>
    <w:rsid w:val="00FE2589"/>
  </w:style>
  <w:style w:type="paragraph" w:customStyle="1" w:styleId="c3">
    <w:name w:val="c3"/>
    <w:basedOn w:val="a"/>
    <w:rsid w:val="00FE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2589"/>
  </w:style>
  <w:style w:type="paragraph" w:customStyle="1" w:styleId="c11">
    <w:name w:val="c11"/>
    <w:basedOn w:val="a"/>
    <w:rsid w:val="00FE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Company>Home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dcterms:created xsi:type="dcterms:W3CDTF">2024-11-06T15:19:00Z</dcterms:created>
  <dcterms:modified xsi:type="dcterms:W3CDTF">2011-01-01T10:14:00Z</dcterms:modified>
</cp:coreProperties>
</file>