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18" w:rsidRDefault="00346D18">
      <w:pPr>
        <w:autoSpaceDE w:val="0"/>
        <w:autoSpaceDN w:val="0"/>
        <w:spacing w:after="78" w:line="220" w:lineRule="exact"/>
      </w:pPr>
    </w:p>
    <w:p w:rsidR="00D53712" w:rsidRPr="00D53712" w:rsidRDefault="00D53712" w:rsidP="005D5113">
      <w:pPr>
        <w:autoSpaceDE w:val="0"/>
        <w:autoSpaceDN w:val="0"/>
        <w:spacing w:after="0" w:line="230" w:lineRule="auto"/>
        <w:ind w:left="567" w:right="-772" w:hanging="1985"/>
        <w:jc w:val="center"/>
        <w:rPr>
          <w:rFonts w:ascii="Times New Roman" w:eastAsia="Times New Roman" w:hAnsi="Times New Roman"/>
          <w:color w:val="000000"/>
          <w:sz w:val="24"/>
          <w:szCs w:val="28"/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>Приложение к основной образовательной программе</w:t>
      </w:r>
    </w:p>
    <w:p w:rsidR="00D53712" w:rsidRPr="00D53712" w:rsidRDefault="00D53712" w:rsidP="005D5113">
      <w:pPr>
        <w:autoSpaceDE w:val="0"/>
        <w:autoSpaceDN w:val="0"/>
        <w:spacing w:after="0" w:line="230" w:lineRule="auto"/>
        <w:ind w:left="567" w:right="-772" w:hanging="1985"/>
        <w:jc w:val="center"/>
        <w:rPr>
          <w:rFonts w:ascii="Times New Roman" w:eastAsia="Times New Roman" w:hAnsi="Times New Roman"/>
          <w:color w:val="000000"/>
          <w:sz w:val="24"/>
          <w:szCs w:val="28"/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основного общего образования МКОУ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>Обжерихинская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szCs w:val="28"/>
          <w:lang w:val="ru-RU"/>
        </w:rPr>
        <w:t xml:space="preserve"> ОШ</w:t>
      </w:r>
    </w:p>
    <w:p w:rsidR="005D5113" w:rsidRDefault="005D5113" w:rsidP="005D5113">
      <w:pPr>
        <w:autoSpaceDE w:val="0"/>
        <w:autoSpaceDN w:val="0"/>
        <w:spacing w:before="480" w:after="0" w:line="230" w:lineRule="auto"/>
        <w:ind w:right="1792"/>
        <w:jc w:val="right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 xml:space="preserve">    </w:t>
      </w:r>
    </w:p>
    <w:p w:rsidR="005D5113" w:rsidRDefault="005D5113" w:rsidP="005D5113">
      <w:pPr>
        <w:autoSpaceDE w:val="0"/>
        <w:autoSpaceDN w:val="0"/>
        <w:spacing w:before="480" w:after="0" w:line="230" w:lineRule="auto"/>
        <w:ind w:right="1792"/>
        <w:jc w:val="right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</w:p>
    <w:p w:rsidR="005D5113" w:rsidRDefault="005D5113" w:rsidP="00411203">
      <w:pPr>
        <w:autoSpaceDE w:val="0"/>
        <w:autoSpaceDN w:val="0"/>
        <w:spacing w:before="480" w:after="0" w:line="230" w:lineRule="auto"/>
        <w:ind w:right="2216"/>
        <w:jc w:val="right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  <w:t>УТВЕРЖДАЮ</w:t>
      </w:r>
    </w:p>
    <w:p w:rsidR="005D5113" w:rsidRPr="00F24E79" w:rsidRDefault="005D5113" w:rsidP="005D5113">
      <w:pPr>
        <w:pStyle w:val="af"/>
        <w:rPr>
          <w:lang w:val="ru-RU"/>
        </w:rPr>
      </w:pPr>
    </w:p>
    <w:p w:rsidR="005D5113" w:rsidRPr="00411203" w:rsidRDefault="005D5113" w:rsidP="00411203">
      <w:pPr>
        <w:pStyle w:val="af"/>
        <w:ind w:left="5463" w:hanging="501"/>
        <w:rPr>
          <w:rFonts w:ascii="Times New Roman" w:hAnsi="Times New Roman" w:cs="Times New Roman"/>
          <w:sz w:val="24"/>
          <w:lang w:val="ru-RU"/>
        </w:rPr>
      </w:pPr>
      <w:r w:rsidRPr="00411203">
        <w:rPr>
          <w:rFonts w:ascii="Times New Roman" w:hAnsi="Times New Roman" w:cs="Times New Roman"/>
          <w:sz w:val="24"/>
          <w:lang w:val="ru-RU"/>
        </w:rPr>
        <w:t>Директор</w:t>
      </w:r>
      <w:r w:rsidRPr="0041120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411203">
        <w:rPr>
          <w:rFonts w:ascii="Times New Roman" w:hAnsi="Times New Roman" w:cs="Times New Roman"/>
          <w:sz w:val="24"/>
          <w:lang w:val="ru-RU"/>
        </w:rPr>
        <w:t xml:space="preserve">МКОУ </w:t>
      </w:r>
      <w:proofErr w:type="spellStart"/>
      <w:r w:rsidRPr="00411203">
        <w:rPr>
          <w:rFonts w:ascii="Times New Roman" w:hAnsi="Times New Roman" w:cs="Times New Roman"/>
          <w:sz w:val="24"/>
          <w:lang w:val="ru-RU"/>
        </w:rPr>
        <w:t>Обжерихинская</w:t>
      </w:r>
      <w:proofErr w:type="spellEnd"/>
      <w:r w:rsidRPr="00411203">
        <w:rPr>
          <w:rFonts w:ascii="Times New Roman" w:hAnsi="Times New Roman" w:cs="Times New Roman"/>
          <w:sz w:val="24"/>
          <w:lang w:val="ru-RU"/>
        </w:rPr>
        <w:t xml:space="preserve"> ОШ</w:t>
      </w:r>
    </w:p>
    <w:p w:rsidR="005D5113" w:rsidRPr="00411203" w:rsidRDefault="005D5113" w:rsidP="00411203">
      <w:pPr>
        <w:pStyle w:val="af"/>
        <w:tabs>
          <w:tab w:val="left" w:pos="7142"/>
          <w:tab w:val="left" w:pos="8409"/>
        </w:tabs>
        <w:ind w:left="5463" w:hanging="501"/>
        <w:rPr>
          <w:rFonts w:ascii="Times New Roman" w:hAnsi="Times New Roman" w:cs="Times New Roman"/>
          <w:sz w:val="24"/>
          <w:lang w:val="ru-RU"/>
        </w:rPr>
      </w:pPr>
      <w:r w:rsidRPr="00411203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411203">
        <w:rPr>
          <w:rFonts w:ascii="Times New Roman" w:hAnsi="Times New Roman" w:cs="Times New Roman"/>
          <w:sz w:val="24"/>
          <w:lang w:val="ru-RU"/>
        </w:rPr>
        <w:t>/</w:t>
      </w:r>
      <w:r w:rsidRPr="00411203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411203">
        <w:rPr>
          <w:rFonts w:ascii="Times New Roman" w:hAnsi="Times New Roman" w:cs="Times New Roman"/>
          <w:sz w:val="24"/>
          <w:lang w:val="ru-RU"/>
        </w:rPr>
        <w:t>/</w:t>
      </w:r>
    </w:p>
    <w:p w:rsidR="005D5113" w:rsidRPr="00411203" w:rsidRDefault="005D5113" w:rsidP="00411203">
      <w:pPr>
        <w:pStyle w:val="af"/>
        <w:tabs>
          <w:tab w:val="left" w:pos="6966"/>
          <w:tab w:val="left" w:pos="8749"/>
        </w:tabs>
        <w:spacing w:before="1"/>
        <w:ind w:left="5463" w:hanging="501"/>
        <w:rPr>
          <w:sz w:val="24"/>
          <w:lang w:val="ru-RU"/>
        </w:rPr>
      </w:pPr>
      <w:r w:rsidRPr="00411203">
        <w:rPr>
          <w:rFonts w:ascii="Times New Roman" w:hAnsi="Times New Roman" w:cs="Times New Roman"/>
          <w:sz w:val="24"/>
          <w:lang w:val="ru-RU"/>
        </w:rPr>
        <w:t>Приказ</w:t>
      </w:r>
      <w:r w:rsidRPr="0041120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411203">
        <w:rPr>
          <w:rFonts w:ascii="Times New Roman" w:hAnsi="Times New Roman" w:cs="Times New Roman"/>
          <w:sz w:val="24"/>
          <w:lang w:val="ru-RU"/>
        </w:rPr>
        <w:t>№</w:t>
      </w:r>
      <w:r w:rsidRPr="00411203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411203">
        <w:rPr>
          <w:rFonts w:ascii="Times New Roman" w:hAnsi="Times New Roman" w:cs="Times New Roman"/>
          <w:sz w:val="24"/>
          <w:lang w:val="ru-RU"/>
        </w:rPr>
        <w:t xml:space="preserve">от </w:t>
      </w:r>
      <w:r w:rsidRPr="00411203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411203">
        <w:rPr>
          <w:rFonts w:ascii="Times New Roman" w:hAnsi="Times New Roman" w:cs="Times New Roman"/>
          <w:sz w:val="24"/>
          <w:u w:val="single"/>
          <w:lang w:val="ru-RU"/>
        </w:rPr>
        <w:tab/>
      </w:r>
    </w:p>
    <w:p w:rsidR="005D5113" w:rsidRPr="005D5113" w:rsidRDefault="005D5113" w:rsidP="005D5113">
      <w:pPr>
        <w:pStyle w:val="af"/>
        <w:rPr>
          <w:sz w:val="20"/>
          <w:lang w:val="ru-RU"/>
        </w:rPr>
      </w:pPr>
    </w:p>
    <w:p w:rsidR="005D5113" w:rsidRDefault="005D5113" w:rsidP="005D5113">
      <w:pPr>
        <w:pStyle w:val="af"/>
        <w:tabs>
          <w:tab w:val="left" w:pos="6590"/>
        </w:tabs>
        <w:spacing w:before="90"/>
        <w:ind w:left="4305" w:right="3734" w:firstLine="124"/>
        <w:rPr>
          <w:rFonts w:ascii="Times New Roman" w:hAnsi="Times New Roman" w:cs="Times New Roman"/>
          <w:lang w:val="ru-RU"/>
        </w:rPr>
      </w:pPr>
    </w:p>
    <w:p w:rsidR="005D5113" w:rsidRDefault="005D5113" w:rsidP="005D5113">
      <w:pPr>
        <w:pStyle w:val="af"/>
        <w:tabs>
          <w:tab w:val="left" w:pos="6590"/>
        </w:tabs>
        <w:spacing w:before="90"/>
        <w:ind w:left="4305" w:right="3734" w:firstLine="124"/>
        <w:rPr>
          <w:rFonts w:ascii="Times New Roman" w:hAnsi="Times New Roman" w:cs="Times New Roman"/>
          <w:lang w:val="ru-RU"/>
        </w:rPr>
      </w:pPr>
    </w:p>
    <w:p w:rsidR="005D5113" w:rsidRDefault="005D5113" w:rsidP="005D5113">
      <w:pPr>
        <w:pStyle w:val="af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Рабочая программа</w:t>
      </w:r>
    </w:p>
    <w:p w:rsidR="005D5113" w:rsidRDefault="005D5113" w:rsidP="005D5113">
      <w:pPr>
        <w:pStyle w:val="af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 </w:t>
      </w:r>
      <w:r w:rsidR="00267C3A">
        <w:rPr>
          <w:rFonts w:ascii="Times New Roman" w:hAnsi="Times New Roman" w:cs="Times New Roman"/>
          <w:sz w:val="28"/>
          <w:lang w:val="ru-RU"/>
        </w:rPr>
        <w:t>иностранному языку (</w:t>
      </w:r>
      <w:r>
        <w:rPr>
          <w:rFonts w:ascii="Times New Roman" w:hAnsi="Times New Roman" w:cs="Times New Roman"/>
          <w:sz w:val="28"/>
          <w:lang w:val="ru-RU"/>
        </w:rPr>
        <w:t>английскому языку</w:t>
      </w:r>
      <w:r w:rsidR="00267C3A">
        <w:rPr>
          <w:rFonts w:ascii="Times New Roman" w:hAnsi="Times New Roman" w:cs="Times New Roman"/>
          <w:sz w:val="28"/>
          <w:lang w:val="ru-RU"/>
        </w:rPr>
        <w:t>)</w:t>
      </w:r>
    </w:p>
    <w:p w:rsidR="005D5113" w:rsidRPr="005D5113" w:rsidRDefault="005D5113" w:rsidP="005D5113">
      <w:pPr>
        <w:pStyle w:val="af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5-9 классов </w:t>
      </w:r>
    </w:p>
    <w:p w:rsidR="00346D18" w:rsidRDefault="00346D18" w:rsidP="005D5113">
      <w:pPr>
        <w:autoSpaceDE w:val="0"/>
        <w:autoSpaceDN w:val="0"/>
        <w:spacing w:after="0" w:line="230" w:lineRule="auto"/>
        <w:ind w:right="3660"/>
        <w:rPr>
          <w:lang w:val="ru-RU"/>
        </w:rPr>
      </w:pPr>
    </w:p>
    <w:p w:rsidR="005D5113" w:rsidRPr="00D53712" w:rsidRDefault="005D5113" w:rsidP="005D5113">
      <w:pPr>
        <w:autoSpaceDE w:val="0"/>
        <w:autoSpaceDN w:val="0"/>
        <w:spacing w:after="0" w:line="230" w:lineRule="auto"/>
        <w:ind w:right="3660"/>
        <w:rPr>
          <w:lang w:val="ru-RU"/>
        </w:rPr>
        <w:sectPr w:rsidR="005D5113" w:rsidRPr="00D53712" w:rsidSect="00F24E79">
          <w:footerReference w:type="default" r:id="rId8"/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titlePg/>
          <w:docGrid w:linePitch="360"/>
        </w:sectPr>
      </w:pPr>
    </w:p>
    <w:p w:rsidR="00346D18" w:rsidRPr="00D53712" w:rsidRDefault="00346D18">
      <w:pPr>
        <w:autoSpaceDE w:val="0"/>
        <w:autoSpaceDN w:val="0"/>
        <w:spacing w:after="216" w:line="220" w:lineRule="exact"/>
        <w:rPr>
          <w:lang w:val="ru-RU"/>
        </w:rPr>
      </w:pPr>
    </w:p>
    <w:p w:rsidR="00346D18" w:rsidRPr="00D53712" w:rsidRDefault="00D53712">
      <w:pPr>
        <w:autoSpaceDE w:val="0"/>
        <w:autoSpaceDN w:val="0"/>
        <w:spacing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46D18" w:rsidRPr="00D53712" w:rsidRDefault="00D53712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346D18" w:rsidRPr="00D53712" w:rsidRDefault="00D53712">
      <w:pPr>
        <w:autoSpaceDE w:val="0"/>
        <w:autoSpaceDN w:val="0"/>
        <w:spacing w:before="264" w:after="0" w:line="262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  <w:r w:rsidR="00525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«ИНОСТРАННЫЙ (АНГЛИЙСКИЙ) ЯЗЫК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346D18" w:rsidRPr="00D53712" w:rsidRDefault="00D53712" w:rsidP="00F24E79">
      <w:pPr>
        <w:autoSpaceDE w:val="0"/>
        <w:autoSpaceDN w:val="0"/>
        <w:spacing w:before="166" w:after="0" w:line="286" w:lineRule="auto"/>
        <w:ind w:right="288" w:firstLine="181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346D18" w:rsidRPr="00D53712" w:rsidRDefault="00D53712" w:rsidP="00F24E79">
      <w:pPr>
        <w:autoSpaceDE w:val="0"/>
        <w:autoSpaceDN w:val="0"/>
        <w:spacing w:before="190" w:after="0" w:line="281" w:lineRule="auto"/>
        <w:ind w:firstLine="181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346D18" w:rsidRPr="00D53712" w:rsidRDefault="00D53712" w:rsidP="00F24E79">
      <w:pPr>
        <w:autoSpaceDE w:val="0"/>
        <w:autoSpaceDN w:val="0"/>
        <w:spacing w:before="70" w:after="0" w:line="281" w:lineRule="auto"/>
        <w:ind w:right="144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346D18" w:rsidRPr="00D53712" w:rsidRDefault="00D53712" w:rsidP="00F24E79">
      <w:pPr>
        <w:autoSpaceDE w:val="0"/>
        <w:autoSpaceDN w:val="0"/>
        <w:spacing w:after="0" w:line="281" w:lineRule="auto"/>
        <w:ind w:right="288" w:firstLine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after="0" w:line="262" w:lineRule="auto"/>
        <w:ind w:right="1728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346D18" w:rsidRPr="00D53712" w:rsidRDefault="00346D18">
      <w:pPr>
        <w:rPr>
          <w:lang w:val="ru-RU"/>
        </w:rPr>
        <w:sectPr w:rsidR="00346D18" w:rsidRPr="00D53712" w:rsidSect="00F24E79">
          <w:pgSz w:w="11900" w:h="16840"/>
          <w:pgMar w:top="436" w:right="650" w:bottom="356" w:left="666" w:header="720" w:footer="720" w:gutter="0"/>
          <w:pgNumType w:start="2"/>
          <w:cols w:space="720" w:equalWidth="0">
            <w:col w:w="10584" w:space="0"/>
          </w:cols>
          <w:docGrid w:linePitch="360"/>
        </w:sectPr>
      </w:pPr>
    </w:p>
    <w:p w:rsidR="00346D18" w:rsidRPr="00D53712" w:rsidRDefault="00346D18">
      <w:pPr>
        <w:autoSpaceDE w:val="0"/>
        <w:autoSpaceDN w:val="0"/>
        <w:spacing w:after="66" w:line="220" w:lineRule="exact"/>
        <w:rPr>
          <w:lang w:val="ru-RU"/>
        </w:rPr>
      </w:pPr>
    </w:p>
    <w:p w:rsidR="00346D18" w:rsidRPr="00D53712" w:rsidRDefault="00D53712" w:rsidP="00F24E79">
      <w:pPr>
        <w:autoSpaceDE w:val="0"/>
        <w:autoSpaceDN w:val="0"/>
        <w:spacing w:after="0" w:line="281" w:lineRule="auto"/>
        <w:ind w:right="432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346D18" w:rsidRPr="00D53712" w:rsidRDefault="00D53712" w:rsidP="00F24E79">
      <w:pPr>
        <w:autoSpaceDE w:val="0"/>
        <w:autoSpaceDN w:val="0"/>
        <w:spacing w:before="190" w:after="0" w:line="271" w:lineRule="auto"/>
        <w:ind w:right="576" w:firstLine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346D18" w:rsidRPr="00D53712" w:rsidRDefault="00D53712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речевая компетенция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</w:p>
    <w:p w:rsidR="00346D18" w:rsidRPr="00D53712" w:rsidRDefault="00D53712">
      <w:pPr>
        <w:autoSpaceDE w:val="0"/>
        <w:autoSpaceDN w:val="0"/>
        <w:spacing w:before="240" w:after="0"/>
        <w:ind w:left="42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языковая компетенция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346D18" w:rsidRPr="00D53712" w:rsidRDefault="00D53712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социокультурная/межкультурная компетенция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346D18" w:rsidRDefault="00D53712">
      <w:pPr>
        <w:autoSpaceDE w:val="0"/>
        <w:autoSpaceDN w:val="0"/>
        <w:spacing w:before="238" w:after="0" w:line="262" w:lineRule="auto"/>
        <w:ind w:left="420" w:right="7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компенсаторная компетенция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F24E79" w:rsidRPr="00D53712" w:rsidRDefault="00F24E7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</w:p>
    <w:p w:rsidR="00346D18" w:rsidRPr="00D53712" w:rsidRDefault="00D53712" w:rsidP="00F24E79">
      <w:pPr>
        <w:autoSpaceDE w:val="0"/>
        <w:autoSpaceDN w:val="0"/>
        <w:spacing w:before="298" w:after="0"/>
        <w:ind w:right="720" w:firstLine="181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46D18" w:rsidRPr="00D53712" w:rsidRDefault="00D53712" w:rsidP="00F24E79">
      <w:pPr>
        <w:autoSpaceDE w:val="0"/>
        <w:autoSpaceDN w:val="0"/>
        <w:spacing w:before="190" w:after="0" w:line="283" w:lineRule="auto"/>
        <w:ind w:right="144" w:firstLine="181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46D18" w:rsidRPr="00D53712" w:rsidRDefault="00D53712">
      <w:pPr>
        <w:autoSpaceDE w:val="0"/>
        <w:autoSpaceDN w:val="0"/>
        <w:spacing w:before="262" w:after="0" w:line="262" w:lineRule="auto"/>
        <w:ind w:right="4032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r w:rsidR="00525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</w:t>
      </w:r>
    </w:p>
    <w:p w:rsidR="00346D18" w:rsidRDefault="00D53712" w:rsidP="003765D6">
      <w:pPr>
        <w:autoSpaceDE w:val="0"/>
        <w:autoSpaceDN w:val="0"/>
        <w:spacing w:after="0" w:line="281" w:lineRule="auto"/>
        <w:ind w:firstLine="181"/>
        <w:rPr>
          <w:rFonts w:ascii="Times New Roman" w:eastAsia="Times New Roman" w:hAnsi="Times New Roman"/>
          <w:color w:val="000000"/>
          <w:sz w:val="24"/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</w:p>
    <w:p w:rsidR="003765D6" w:rsidRPr="003765D6" w:rsidRDefault="003765D6" w:rsidP="003765D6">
      <w:pPr>
        <w:autoSpaceDE w:val="0"/>
        <w:autoSpaceDN w:val="0"/>
        <w:spacing w:after="0" w:line="281" w:lineRule="auto"/>
        <w:ind w:firstLine="181"/>
        <w:rPr>
          <w:rFonts w:ascii="Times New Roman" w:hAnsi="Times New Roman" w:cs="Times New Roman"/>
          <w:sz w:val="24"/>
          <w:szCs w:val="24"/>
          <w:lang w:val="ru-RU"/>
        </w:rPr>
      </w:pPr>
      <w:r w:rsidRPr="00376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составлена </w:t>
      </w:r>
      <w:r w:rsidRPr="003765D6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учебно-методического комплекса под редакцией </w:t>
      </w:r>
    </w:p>
    <w:p w:rsidR="003765D6" w:rsidRPr="00D53712" w:rsidRDefault="003765D6" w:rsidP="003765D6">
      <w:pPr>
        <w:rPr>
          <w:lang w:val="ru-RU"/>
        </w:rPr>
        <w:sectPr w:rsidR="003765D6" w:rsidRPr="00D53712">
          <w:pgSz w:w="11900" w:h="16840"/>
          <w:pgMar w:top="286" w:right="788" w:bottom="762" w:left="666" w:header="720" w:footer="720" w:gutter="0"/>
          <w:cols w:space="720" w:equalWidth="0">
            <w:col w:w="10446" w:space="0"/>
          </w:cols>
          <w:docGrid w:linePitch="360"/>
        </w:sectPr>
      </w:pPr>
      <w:r w:rsidRPr="003765D6">
        <w:rPr>
          <w:rFonts w:ascii="Times New Roman" w:hAnsi="Times New Roman" w:cs="Times New Roman"/>
          <w:sz w:val="24"/>
          <w:szCs w:val="24"/>
          <w:lang w:val="ru-RU"/>
        </w:rPr>
        <w:t xml:space="preserve">Ю.Е. Ваулиной, Дж. Дули, О.Е. </w:t>
      </w:r>
      <w:proofErr w:type="spellStart"/>
      <w:r w:rsidRPr="003765D6">
        <w:rPr>
          <w:rFonts w:ascii="Times New Roman" w:hAnsi="Times New Roman" w:cs="Times New Roman"/>
          <w:sz w:val="24"/>
          <w:szCs w:val="24"/>
          <w:lang w:val="ru-RU"/>
        </w:rPr>
        <w:t>Подоляко</w:t>
      </w:r>
      <w:proofErr w:type="spellEnd"/>
      <w:r w:rsidRPr="003765D6">
        <w:rPr>
          <w:rFonts w:ascii="Times New Roman" w:hAnsi="Times New Roman" w:cs="Times New Roman"/>
          <w:sz w:val="24"/>
          <w:szCs w:val="24"/>
          <w:lang w:val="ru-RU"/>
        </w:rPr>
        <w:t>, В. Эванс «Английский в фокусе. 5-9 класс»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6D18" w:rsidRPr="00D53712" w:rsidRDefault="00346D18">
      <w:pPr>
        <w:autoSpaceDE w:val="0"/>
        <w:autoSpaceDN w:val="0"/>
        <w:spacing w:after="78" w:line="220" w:lineRule="exact"/>
        <w:rPr>
          <w:lang w:val="ru-RU"/>
        </w:rPr>
      </w:pPr>
    </w:p>
    <w:p w:rsidR="00346D18" w:rsidRPr="00D53712" w:rsidRDefault="00D53712">
      <w:pPr>
        <w:autoSpaceDE w:val="0"/>
        <w:autoSpaceDN w:val="0"/>
        <w:spacing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46D18" w:rsidRPr="00D53712" w:rsidRDefault="00D53712">
      <w:pPr>
        <w:autoSpaceDE w:val="0"/>
        <w:autoSpaceDN w:val="0"/>
        <w:spacing w:before="346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before="166" w:after="0" w:line="271" w:lineRule="auto"/>
        <w:ind w:right="1152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6D18" w:rsidRPr="00D53712" w:rsidRDefault="00D53712" w:rsidP="00F24E79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346D18" w:rsidRPr="00D53712" w:rsidRDefault="00D53712" w:rsidP="00F24E79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346D18" w:rsidRPr="00D53712" w:rsidRDefault="00D53712" w:rsidP="00F24E79">
      <w:pPr>
        <w:autoSpaceDE w:val="0"/>
        <w:autoSpaceDN w:val="0"/>
        <w:spacing w:before="72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346D18" w:rsidRPr="00D53712" w:rsidRDefault="00D53712" w:rsidP="00F24E79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346D18" w:rsidRPr="00D53712" w:rsidRDefault="00D53712" w:rsidP="00F24E79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346D18" w:rsidRPr="00D53712" w:rsidRDefault="00D53712" w:rsidP="00F24E79">
      <w:pPr>
        <w:autoSpaceDE w:val="0"/>
        <w:autoSpaceDN w:val="0"/>
        <w:spacing w:before="70" w:after="0" w:line="278" w:lineRule="auto"/>
        <w:ind w:right="288" w:firstLine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46D18" w:rsidRPr="00D53712" w:rsidRDefault="00D53712" w:rsidP="00F24E79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346D18" w:rsidRPr="00D53712" w:rsidRDefault="00D53712" w:rsidP="00F24E7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530AE4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lastRenderedPageBreak/>
        <w:tab/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190" w:after="0" w:line="286" w:lineRule="auto"/>
        <w:contextualSpacing/>
        <w:jc w:val="both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346D18" w:rsidRPr="00D53712" w:rsidRDefault="00D53712" w:rsidP="00530AE4">
      <w:pPr>
        <w:autoSpaceDE w:val="0"/>
        <w:autoSpaceDN w:val="0"/>
        <w:spacing w:before="72" w:after="0" w:line="271" w:lineRule="auto"/>
        <w:ind w:right="864" w:firstLine="180"/>
        <w:contextualSpacing/>
        <w:jc w:val="both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46D18" w:rsidRPr="00D53712" w:rsidRDefault="00D53712" w:rsidP="00530AE4">
      <w:pPr>
        <w:autoSpaceDE w:val="0"/>
        <w:autoSpaceDN w:val="0"/>
        <w:spacing w:before="70" w:after="0" w:line="271" w:lineRule="auto"/>
        <w:ind w:right="144" w:firstLine="180"/>
        <w:contextualSpacing/>
        <w:jc w:val="both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jc w:val="both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ind w:left="180"/>
        <w:contextualSpacing/>
        <w:jc w:val="both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6D18" w:rsidRPr="00D53712" w:rsidRDefault="00D53712" w:rsidP="00530AE4">
      <w:pPr>
        <w:autoSpaceDE w:val="0"/>
        <w:autoSpaceDN w:val="0"/>
        <w:spacing w:before="70" w:after="0" w:line="271" w:lineRule="auto"/>
        <w:ind w:right="432" w:firstLine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346D18" w:rsidRPr="00D53712" w:rsidRDefault="00D53712" w:rsidP="00530AE4">
      <w:pPr>
        <w:autoSpaceDE w:val="0"/>
        <w:autoSpaceDN w:val="0"/>
        <w:spacing w:before="72" w:after="0" w:line="271" w:lineRule="auto"/>
        <w:ind w:right="102" w:firstLine="180"/>
        <w:contextualSpacing/>
        <w:jc w:val="both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after="0" w:line="286" w:lineRule="auto"/>
        <w:ind w:right="289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</w:t>
      </w:r>
      <w:r w:rsidR="00530A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общения, принятыми в стране/странах изучаемого языка. Объём сообщения — до 60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346D18" w:rsidRPr="00D53712" w:rsidRDefault="00346D18">
      <w:pPr>
        <w:rPr>
          <w:lang w:val="ru-RU"/>
        </w:rPr>
        <w:sectPr w:rsidR="00346D18" w:rsidRPr="00D53712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346D18" w:rsidRPr="00D53712" w:rsidRDefault="00346D18">
      <w:pPr>
        <w:autoSpaceDE w:val="0"/>
        <w:autoSpaceDN w:val="0"/>
        <w:spacing w:after="78" w:line="220" w:lineRule="exact"/>
        <w:rPr>
          <w:lang w:val="ru-RU"/>
        </w:rPr>
      </w:pP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346D18" w:rsidRPr="00D53712" w:rsidRDefault="00D53712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346D18" w:rsidRPr="00D53712" w:rsidRDefault="00D53712">
      <w:pPr>
        <w:autoSpaceDE w:val="0"/>
        <w:autoSpaceDN w:val="0"/>
        <w:spacing w:before="264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168" w:after="0" w:line="271" w:lineRule="auto"/>
        <w:ind w:right="1008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6D18" w:rsidRPr="00D53712" w:rsidRDefault="00D53712" w:rsidP="00530AE4">
      <w:pPr>
        <w:autoSpaceDE w:val="0"/>
        <w:autoSpaceDN w:val="0"/>
        <w:spacing w:before="70" w:after="0" w:line="271" w:lineRule="auto"/>
        <w:ind w:firstLine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в семье и с друзьями. Семейные праздники. Внешность и характер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Переписка с зарубежными сверстниками. Каникулы в различное время года. Виды отдыха.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contextualSpacing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Путешествия по России и зарубежным странам.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contextualSpacing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346D18" w:rsidRPr="00D53712" w:rsidRDefault="00346D18">
      <w:pPr>
        <w:rPr>
          <w:lang w:val="ru-RU"/>
        </w:rPr>
        <w:sectPr w:rsidR="00346D18" w:rsidRPr="00D53712">
          <w:pgSz w:w="11900" w:h="16840"/>
          <w:pgMar w:top="298" w:right="678" w:bottom="332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346D18" w:rsidRPr="00D53712" w:rsidRDefault="00346D18">
      <w:pPr>
        <w:autoSpaceDE w:val="0"/>
        <w:autoSpaceDN w:val="0"/>
        <w:spacing w:after="78" w:line="220" w:lineRule="exact"/>
        <w:rPr>
          <w:lang w:val="ru-RU"/>
        </w:rPr>
      </w:pPr>
    </w:p>
    <w:p w:rsidR="00346D18" w:rsidRPr="00D53712" w:rsidRDefault="00D53712">
      <w:pPr>
        <w:autoSpaceDE w:val="0"/>
        <w:autoSpaceDN w:val="0"/>
        <w:spacing w:after="0" w:line="271" w:lineRule="auto"/>
        <w:ind w:right="288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поэты, учёные.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— побуждение к действию: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46D18" w:rsidRPr="00D53712" w:rsidRDefault="00D5371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712" w:firstLine="180"/>
        <w:jc w:val="both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346D18" w:rsidRPr="00D53712" w:rsidRDefault="00D5371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7-8 фраз.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346D18" w:rsidRPr="00D53712" w:rsidRDefault="00D53712">
      <w:pPr>
        <w:autoSpaceDE w:val="0"/>
        <w:autoSpaceDN w:val="0"/>
        <w:spacing w:before="7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аудиотекстов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информации, предполагает умение выделять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6D18" w:rsidRPr="00D53712" w:rsidRDefault="00D53712">
      <w:pPr>
        <w:autoSpaceDE w:val="0"/>
        <w:autoSpaceDN w:val="0"/>
        <w:spacing w:before="70" w:after="0" w:line="278" w:lineRule="auto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346D18" w:rsidRPr="00D53712" w:rsidRDefault="00D53712">
      <w:pPr>
        <w:autoSpaceDE w:val="0"/>
        <w:autoSpaceDN w:val="0"/>
        <w:spacing w:before="7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250-300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530AE4" w:rsidRDefault="00D53712" w:rsidP="00530AE4">
      <w:pPr>
        <w:autoSpaceDE w:val="0"/>
        <w:autoSpaceDN w:val="0"/>
        <w:spacing w:before="70" w:after="0" w:line="271" w:lineRule="auto"/>
        <w:ind w:right="720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  <w:r w:rsidR="00530A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46D18" w:rsidRPr="00D53712" w:rsidRDefault="00D53712" w:rsidP="00530AE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95 слов.</w:t>
      </w:r>
    </w:p>
    <w:p w:rsidR="00346D18" w:rsidRPr="00D53712" w:rsidRDefault="00D5371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reading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typical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amazing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useless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impressive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Интернациональные слова.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 придаточными времени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Default="00D53712">
      <w:pPr>
        <w:autoSpaceDE w:val="0"/>
        <w:autoSpaceDN w:val="0"/>
        <w:spacing w:before="72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Модальные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эквиваленты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(can/be able to, must/ have to, may, should, need).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Слова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выражающие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количество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(little/a little, few/a few).</w:t>
      </w:r>
    </w:p>
    <w:p w:rsidR="00346D18" w:rsidRPr="008F0ACF" w:rsidRDefault="00D5371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>Возвратные,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>) и их производные (</w:t>
      </w:r>
      <w:r>
        <w:rPr>
          <w:rFonts w:ascii="Times New Roman" w:eastAsia="Times New Roman" w:hAnsi="Times New Roman"/>
          <w:color w:val="000000"/>
          <w:sz w:val="24"/>
        </w:rPr>
        <w:t>somebody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anybody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anything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>
        <w:rPr>
          <w:rFonts w:ascii="Times New Roman" w:eastAsia="Times New Roman" w:hAnsi="Times New Roman"/>
          <w:color w:val="000000"/>
          <w:sz w:val="24"/>
        </w:rPr>
        <w:t>every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производные (</w:t>
      </w:r>
      <w:r>
        <w:rPr>
          <w:rFonts w:ascii="Times New Roman" w:eastAsia="Times New Roman" w:hAnsi="Times New Roman"/>
          <w:color w:val="000000"/>
          <w:sz w:val="24"/>
        </w:rPr>
        <w:t>everybody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everything</w:t>
      </w:r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8F0ACF">
        <w:rPr>
          <w:rFonts w:ascii="Times New Roman" w:eastAsia="Times New Roman" w:hAnsi="Times New Roman"/>
          <w:color w:val="000000"/>
          <w:sz w:val="24"/>
          <w:lang w:val="ru-RU"/>
        </w:rPr>
        <w:t>.) в повествовательных (утвердительных и отрицательных) и вопросительных предложениях.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Числительные для обозначения дат и больших чисел (100-1000).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346D18" w:rsidRPr="00D53712" w:rsidRDefault="00D53712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догадки, в том числе контекстуальной.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346D18" w:rsidRPr="00D53712" w:rsidRDefault="00D5371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346D18" w:rsidRPr="00D53712" w:rsidRDefault="00D5371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города/села. Транспорт.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диалог этикетного характера, диалог — побуждение к действию, диалог-расспрос; комбинированный диалог,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включающий различные виды диалогов: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поздравление; выражать благодарность; вежливо соглашаться на предложение/отказываться от предложения собеседника;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побуждение к действию: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46D18" w:rsidRPr="00D53712" w:rsidRDefault="00D53712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6 реплик со стороны каждого собеседника.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прочитанного/прослушанного текста;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8-9 фраз.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71" w:lineRule="auto"/>
        <w:ind w:right="1440"/>
        <w:rPr>
          <w:lang w:val="ru-RU"/>
        </w:rPr>
      </w:pP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346D18" w:rsidRPr="00D53712" w:rsidRDefault="00D53712">
      <w:pPr>
        <w:autoSpaceDE w:val="0"/>
        <w:autoSpaceDN w:val="0"/>
        <w:spacing w:before="7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346D18" w:rsidRPr="00D53712" w:rsidRDefault="00D5371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(таблица, диаграмма).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до 350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 языка.  Объём  письма — до 90 слов; </w:t>
      </w:r>
      <w:r w:rsidRPr="00D53712">
        <w:rPr>
          <w:lang w:val="ru-RU"/>
        </w:rPr>
        <w:br/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530AE4" w:rsidRDefault="00530AE4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46D18" w:rsidRPr="00D53712" w:rsidRDefault="00D5371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УМЕНИЯ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100 слов.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 и при помощи суффиксов:-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development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ness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darkness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friendly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ous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famous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busy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informal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independently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impossible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б) словосложение: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blue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eyed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Object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 Условные предложения реального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0, 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 характера;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и формы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</w:t>
      </w:r>
      <w:r>
        <w:rPr>
          <w:rFonts w:ascii="Times New Roman" w:eastAsia="Times New Roman" w:hAnsi="Times New Roman"/>
          <w:color w:val="000000"/>
          <w:sz w:val="24"/>
        </w:rPr>
        <w:t>used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глагола.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Предлоги, употребляемые с глаголами в страдательном залоге. Модальный глагол </w:t>
      </w:r>
      <w:r>
        <w:rPr>
          <w:rFonts w:ascii="Times New Roman" w:eastAsia="Times New Roman" w:hAnsi="Times New Roman"/>
          <w:color w:val="000000"/>
          <w:sz w:val="24"/>
        </w:rPr>
        <w:t>might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 Наречия, совпадающие по форме с прилагательными (</w:t>
      </w:r>
      <w:r>
        <w:rPr>
          <w:rFonts w:ascii="Times New Roman" w:eastAsia="Times New Roman" w:hAnsi="Times New Roman"/>
          <w:color w:val="000000"/>
          <w:sz w:val="24"/>
        </w:rPr>
        <w:t>fast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high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early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other/another, both, all, one.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для обозначения больших чисел (до 1 000 000).</w:t>
      </w:r>
    </w:p>
    <w:p w:rsidR="00346D18" w:rsidRPr="00D53712" w:rsidRDefault="00D5371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346D18" w:rsidRPr="00D53712" w:rsidRDefault="00D53712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</w:t>
      </w:r>
    </w:p>
    <w:p w:rsidR="00346D18" w:rsidRPr="00D53712" w:rsidRDefault="00D53712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некоторыми  выдающимися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людьми);  с  доступными в языковом отношении образцами поэзии и прозы для подростков на английском языке.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346D18" w:rsidRPr="00D53712" w:rsidRDefault="00D5371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346D18" w:rsidRPr="00D53712" w:rsidRDefault="00D53712">
      <w:pPr>
        <w:autoSpaceDE w:val="0"/>
        <w:autoSpaceDN w:val="0"/>
        <w:spacing w:before="190" w:after="0" w:line="271" w:lineRule="auto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Переспрашивать, просить повторить, уточняя значение незнакомых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Досуг и увлечения/хобби современного подростка (чтение, кино, театр, музей, спорт, музыка).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 Карманные деньги.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Виды отдыха в различное время года. Путешествия по России и зарубежным странам.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Природа: флора и фауна. Проблемы экологии. Климат, погода. Стихийные бедствия.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Условия  проживания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 в   городской/сельской   местности. Транспорт.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радио, пресса, Интернет).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8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 коммуникативных  умений 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 разговор,  вежливо переспрашивать; 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— побуждение к действию: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46D18" w:rsidRPr="00D53712" w:rsidRDefault="00D53712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7 реплик со стороны каждого собеседника.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создание  устных   связных   монологических   высказываний с использованием основных коммуникативных типов речи: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выражение и аргументирование своего мнения по отношению к услышанному/прочитанному;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изложение (пересказ) основного содержания прочитанного/ прослушанного текста;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рассказа по картинкам;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изложение результатов выполненной проектной работы.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9-10 фраз.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346D18" w:rsidRPr="00D53712" w:rsidRDefault="00D53712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346D18" w:rsidRPr="00D53712" w:rsidRDefault="00D53712">
      <w:pPr>
        <w:autoSpaceDE w:val="0"/>
        <w:autoSpaceDN w:val="0"/>
        <w:spacing w:before="70" w:after="0"/>
        <w:ind w:right="144"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346D18" w:rsidRPr="00D53712" w:rsidRDefault="00D53712">
      <w:pPr>
        <w:autoSpaceDE w:val="0"/>
        <w:autoSpaceDN w:val="0"/>
        <w:spacing w:before="70" w:after="0" w:line="274" w:lineRule="auto"/>
        <w:ind w:right="576"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2 минут.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пониманием содержания.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 пониманием основного содержания текста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умения: определять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346D18" w:rsidRPr="00D53712" w:rsidRDefault="00D5371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Чтение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 пониманием нужной/интересующей/запрашиваемой информации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346D18" w:rsidRPr="00D53712" w:rsidRDefault="00D5371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 полным пониманием содержания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350-500 слов.</w:t>
      </w:r>
    </w:p>
    <w:p w:rsidR="00346D18" w:rsidRPr="00D53712" w:rsidRDefault="00D53712">
      <w:pPr>
        <w:autoSpaceDE w:val="0"/>
        <w:autoSpaceDN w:val="0"/>
        <w:spacing w:before="190" w:after="0"/>
        <w:ind w:left="180" w:right="288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плана/тезисов устного или письменного сообщения;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формуляров: сообщение о себе основных сведений в соответствии с нормами,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принятыми в стране/странах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письма — до 110 слов;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110 слов.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46D18" w:rsidRPr="00D53712" w:rsidRDefault="00D53712">
      <w:pPr>
        <w:autoSpaceDE w:val="0"/>
        <w:autoSpaceDN w:val="0"/>
        <w:spacing w:before="7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порядок мыслей и их связь (например, в английском языке: 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secondly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 апострофа.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6D18" w:rsidRPr="00D53712" w:rsidRDefault="00D53712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— 1050 лексических единиц для продуктивного использования (включая лексические единицы,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изученные  ранее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 и 1250 лексических единиц для рецептивного усвоения (включая 1050 лексических единиц  продуктивного  минимума).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performance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residence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ity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activity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 -</w:t>
      </w:r>
      <w:r>
        <w:rPr>
          <w:rFonts w:ascii="Times New Roman" w:eastAsia="Times New Roman" w:hAnsi="Times New Roman"/>
          <w:color w:val="000000"/>
          <w:sz w:val="24"/>
        </w:rPr>
        <w:t>ship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friendship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имен прилагательных при помощи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interested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interesting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б)  конверсия: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глагола от имени существительного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имени существительного от прилагательного (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however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сложным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дополнением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(Complex Object) (I saw her cross/crossing the road.).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Все типы вопросительных предложений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 Согласование времен в рамках сложного предложения.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eastAsia="Times New Roman" w:hAnsi="Times New Roman"/>
          <w:color w:val="000000"/>
          <w:sz w:val="24"/>
        </w:rPr>
        <w:t>family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police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 со сказуемым.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глаголами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: to love/hate doing something.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содержащие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глаголы-связки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be/to look/to feel/to seem.</w:t>
      </w:r>
    </w:p>
    <w:p w:rsidR="00346D18" w:rsidRDefault="00D53712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be/get used to +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инфинитив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; be/get used to +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инфинитив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 be/get used to doing something; be/get used to something.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both … and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… .</w:t>
      </w:r>
      <w:proofErr w:type="gramEnd"/>
    </w:p>
    <w:p w:rsidR="00346D18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c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глаголами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stop, to remember, to forget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разница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значении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stop doing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smth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to stop to do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smth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346D18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lastRenderedPageBreak/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видо-временных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формах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действительного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залога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изъявительном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наклонении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(Past Perfect Tense, Present Perfect Continuous Tense, Future-in-the-Past).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Модальные глаголы в косвенной речи в настоящем и прошедшем времени.</w:t>
      </w:r>
    </w:p>
    <w:p w:rsidR="00346D18" w:rsidRPr="00D53712" w:rsidRDefault="00D53712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Неличные формы глагола (инфинитив, герундий, причастия настоящего и прошедшего времени). Наречия </w:t>
      </w:r>
      <w:r>
        <w:rPr>
          <w:rFonts w:ascii="Times New Roman" w:eastAsia="Times New Roman" w:hAnsi="Times New Roman"/>
          <w:color w:val="000000"/>
          <w:sz w:val="24"/>
        </w:rPr>
        <w:t>too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enough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(и его производные </w:t>
      </w:r>
      <w:r>
        <w:rPr>
          <w:rFonts w:ascii="Times New Roman" w:eastAsia="Times New Roman" w:hAnsi="Times New Roman"/>
          <w:color w:val="000000"/>
          <w:sz w:val="24"/>
        </w:rPr>
        <w:t>nobody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.), </w:t>
      </w:r>
      <w:r>
        <w:rPr>
          <w:rFonts w:ascii="Times New Roman" w:eastAsia="Times New Roman" w:hAnsi="Times New Roman"/>
          <w:color w:val="000000"/>
          <w:sz w:val="24"/>
        </w:rPr>
        <w:t>none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некоторыми  выдающимися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людьми); с доступными в языковом отношении образцами поэзии и прозы для подростков на английском языке.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Соблюдение нормы вежливости в межкультурном общении.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</w:t>
      </w:r>
    </w:p>
    <w:p w:rsidR="00346D18" w:rsidRPr="00D53712" w:rsidRDefault="00D53712">
      <w:pPr>
        <w:autoSpaceDE w:val="0"/>
        <w:autoSpaceDN w:val="0"/>
        <w:spacing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поэзии и прозы, доступных в языковом отношении.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 (культурные явления, события, достопримечательности);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 художниках,  музыкантах,  спортсменах и т. д.);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Переспрашивать, просить повторить, уточняя значение незнакомых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30AE4" w:rsidRDefault="00530AE4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30AE4" w:rsidRDefault="00530AE4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Конфликты и их разрешение.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346D18" w:rsidRPr="00D53712" w:rsidRDefault="00D5371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 Карманные деньги. Молодёжная мода.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346D18" w:rsidRPr="00D53712" w:rsidRDefault="00D53712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Стихийные бедствия.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радио, пресса, Интернет).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 коммуникативных  умений 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комбинированный диалог, включающий различные виды диалогов (этикетный диалог, диалог —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побуждение к действию, диалог — расспрос); диалог — обмен мнениями: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побуждение к действию: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обмен мнениями: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346D18" w:rsidRPr="00D53712" w:rsidRDefault="00D53712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коммуникативных типов речи: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— повествование/сообщение;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рассуждение;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выражение и краткое аргументирование своего мнения по отношению к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услышанному/прочитанному;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рассказа по картинкам;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изложение результатов выполненной проектной работы.</w:t>
      </w:r>
    </w:p>
    <w:p w:rsidR="00346D18" w:rsidRPr="00D53712" w:rsidRDefault="00D53712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10-12 фраз.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346D18" w:rsidRPr="00D53712" w:rsidRDefault="00D53712">
      <w:pPr>
        <w:autoSpaceDE w:val="0"/>
        <w:autoSpaceDN w:val="0"/>
        <w:spacing w:after="0"/>
        <w:ind w:right="144"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Языковая сложность 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должна соответствовать базовому уровню (А2 —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допороговому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уровню по общеевропейской шкале).</w:t>
      </w:r>
    </w:p>
    <w:p w:rsidR="00346D18" w:rsidRPr="00D53712" w:rsidRDefault="00D5371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2 минут.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пониманием содержания текста.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умения: определять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346D18" w:rsidRPr="00D53712" w:rsidRDefault="00D5371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346D18" w:rsidRPr="00D53712" w:rsidRDefault="00D5371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 полным пониманием содержания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46D18" w:rsidRPr="00D53712" w:rsidRDefault="00D53712">
      <w:pPr>
        <w:autoSpaceDE w:val="0"/>
        <w:autoSpaceDN w:val="0"/>
        <w:spacing w:before="7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(таблица, диаграмма).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Языковая сложность текстов для чтения должна соответствовать базовому уровню (А2 —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допороговому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уровню по общеевропейской шкале).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500-600 слов.</w:t>
      </w:r>
    </w:p>
    <w:p w:rsidR="00346D18" w:rsidRPr="00D53712" w:rsidRDefault="00D53712" w:rsidP="00530AE4">
      <w:pPr>
        <w:autoSpaceDE w:val="0"/>
        <w:autoSpaceDN w:val="0"/>
        <w:spacing w:before="190" w:after="0" w:line="271" w:lineRule="auto"/>
        <w:ind w:left="180" w:right="3600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составление плана/тезисов устного или письменного сообщения;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письма — до 120 слов;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таблицы с краткой фиксацией содержания прочитанного/прослушанного текста; </w:t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таблицы, схемы в текстовый вариант представления информации;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письменное представление результатов выполненной проектной работы (объём — 100-120 слов).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Выражение модального значения, чувства и эмоции.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110 слов.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346D18" w:rsidRPr="00D53712" w:rsidRDefault="00D5371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secondly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 апострофа.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46D18" w:rsidRPr="00D53712" w:rsidRDefault="00D5371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46D18" w:rsidRPr="00D53712" w:rsidRDefault="00D53712" w:rsidP="00530A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словообразования: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8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глаголов с помощью префиксов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over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mis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имён прилагательных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ible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б) словосложение: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legged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сложных существительных путём соединения основ существительных с предлогом: </w:t>
      </w:r>
      <w:r>
        <w:rPr>
          <w:rFonts w:ascii="Times New Roman" w:eastAsia="Times New Roman" w:hAnsi="Times New Roman"/>
          <w:color w:val="000000"/>
          <w:sz w:val="24"/>
        </w:rPr>
        <w:t>father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law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eastAsia="Times New Roman" w:hAnsi="Times New Roman"/>
          <w:color w:val="000000"/>
          <w:sz w:val="24"/>
        </w:rPr>
        <w:t>nice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looking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behaved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в) конверсия: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образование глагола от имени прилагательного (</w:t>
      </w:r>
      <w:r>
        <w:rPr>
          <w:rFonts w:ascii="Times New Roman" w:eastAsia="Times New Roman" w:hAnsi="Times New Roman"/>
          <w:color w:val="000000"/>
          <w:sz w:val="24"/>
        </w:rPr>
        <w:t>cool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cool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eastAsia="Times New Roman" w:hAnsi="Times New Roman"/>
          <w:color w:val="000000"/>
          <w:sz w:val="24"/>
        </w:rPr>
        <w:t>firstly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however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finally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46D18" w:rsidRDefault="00D53712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сложным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дополнением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(Complex Object) (I want to have my hair cut.).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Условные предложения нереального характера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Конструкции для выражения предпочтения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rather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… .</w:t>
      </w:r>
      <w:proofErr w:type="gramEnd"/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wish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… .</w:t>
      </w:r>
      <w:proofErr w:type="gramEnd"/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either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neither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nor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autoSpaceDE w:val="0"/>
        <w:autoSpaceDN w:val="0"/>
        <w:spacing w:before="7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 и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Порядок следования имён прилагательных (</w:t>
      </w:r>
      <w:r>
        <w:rPr>
          <w:rFonts w:ascii="Times New Roman" w:eastAsia="Times New Roman" w:hAnsi="Times New Roman"/>
          <w:color w:val="000000"/>
          <w:sz w:val="24"/>
        </w:rPr>
        <w:t>nice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blond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hair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3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346D18" w:rsidRPr="00D53712" w:rsidRDefault="00D5371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элементарного представление о различных вариантах английского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Осуществление межличностного и межкультурного общения с использованием знаний о</w:t>
      </w:r>
    </w:p>
    <w:p w:rsidR="00346D18" w:rsidRPr="00D53712" w:rsidRDefault="00D53712">
      <w:pPr>
        <w:autoSpaceDE w:val="0"/>
        <w:autoSpaceDN w:val="0"/>
        <w:spacing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национально-культурных особенностях своей страны и страны/стран изучаемого языка.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Соблюдение нормы вежливости в межкультурном общении.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электронное сообщение личного характера в соответствии с нормами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неофициального общения, принятыми в стране/странах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достопримечательности);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оказывать помощь зарубежным гостям в ситуациях повседневного общения (объяснить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местонахождение объекта, сообщить возможный маршрут, уточнить часы работы и т. д.).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46D18" w:rsidRPr="00D53712" w:rsidRDefault="00D5371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Переспрашивать, просить повторить, уточняя значение незнакомых слов.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необходимой,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6D18" w:rsidRPr="00D53712" w:rsidRDefault="00346D18">
      <w:pPr>
        <w:autoSpaceDE w:val="0"/>
        <w:autoSpaceDN w:val="0"/>
        <w:spacing w:after="78" w:line="220" w:lineRule="exact"/>
        <w:rPr>
          <w:lang w:val="ru-RU"/>
        </w:rPr>
      </w:pPr>
    </w:p>
    <w:p w:rsidR="00346D18" w:rsidRPr="00D53712" w:rsidRDefault="00D53712">
      <w:pPr>
        <w:autoSpaceDE w:val="0"/>
        <w:autoSpaceDN w:val="0"/>
        <w:spacing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основной школе направлено на достижение обучающимися личностных,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46D18" w:rsidRPr="00D53712" w:rsidRDefault="00D53712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самостоятельно выполнять такого рода деятельность;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346D18" w:rsidRPr="00D53712" w:rsidRDefault="00D53712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D53712">
        <w:rPr>
          <w:lang w:val="ru-RU"/>
        </w:rPr>
        <w:br/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346D18" w:rsidRPr="00D53712" w:rsidRDefault="00D53712">
      <w:pPr>
        <w:autoSpaceDE w:val="0"/>
        <w:autoSpaceDN w:val="0"/>
        <w:spacing w:before="264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6D18" w:rsidRPr="00D53712" w:rsidRDefault="00346D18">
      <w:pPr>
        <w:autoSpaceDE w:val="0"/>
        <w:autoSpaceDN w:val="0"/>
        <w:spacing w:after="90" w:line="220" w:lineRule="exact"/>
        <w:rPr>
          <w:lang w:val="ru-RU"/>
        </w:rPr>
      </w:pP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контекстах;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координировать свои действия с другими членами команды;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346D18" w:rsidRPr="00D53712" w:rsidRDefault="00D53712" w:rsidP="00530AE4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46D18" w:rsidRPr="00D53712" w:rsidRDefault="00D53712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46D18" w:rsidRPr="00D53712" w:rsidRDefault="00D53712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346D18" w:rsidRPr="00D53712" w:rsidRDefault="00D53712" w:rsidP="00530AE4">
      <w:pPr>
        <w:autoSpaceDE w:val="0"/>
        <w:autoSpaceDN w:val="0"/>
        <w:spacing w:before="100" w:beforeAutospacing="1" w:after="100" w:afterAutospacing="1" w:line="240" w:lineRule="auto"/>
        <w:ind w:left="181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без ошибок, ведущих к сбою</w:t>
      </w:r>
      <w:r w:rsidR="00530A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коммуникации,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на служебных словах;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общения в рамках отобранного тематического содержания, с соблюдением существующей нормы лексической сочетаемости;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346D18" w:rsidRPr="00D53712" w:rsidRDefault="00D53712">
      <w:pPr>
        <w:autoSpaceDE w:val="0"/>
        <w:autoSpaceDN w:val="0"/>
        <w:spacing w:before="19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346D18" w:rsidRPr="00D53712" w:rsidRDefault="00D53712">
      <w:pPr>
        <w:autoSpaceDE w:val="0"/>
        <w:autoSpaceDN w:val="0"/>
        <w:spacing w:before="264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8" w:after="0" w:line="290" w:lineRule="auto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7-8 фраз);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минут); </w:t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тему текста по заголовку;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 и адекватно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без ошибок, ведущих к сбою коммуникации,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proofErr w:type="spellStart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применятьправила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отсутствия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фразового ударения на служебных словах;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</w:p>
    <w:p w:rsidR="00346D18" w:rsidRPr="00D53712" w:rsidRDefault="00D53712">
      <w:pPr>
        <w:autoSpaceDE w:val="0"/>
        <w:autoSpaceDN w:val="0"/>
        <w:spacing w:after="0" w:line="271" w:lineRule="auto"/>
        <w:ind w:right="288" w:firstLine="180"/>
        <w:rPr>
          <w:lang w:val="ru-RU"/>
        </w:rPr>
      </w:pP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proofErr w:type="gramEnd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proofErr w:type="spellStart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употреблять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712">
        <w:rPr>
          <w:lang w:val="ru-RU"/>
        </w:rPr>
        <w:br/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 и интернациональные слова;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для обеспечения целостности высказывания;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 наклонении 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модальные глаголы и их эквиваленты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should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лова, выражающие количество (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возвратные,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производные (</w:t>
      </w:r>
      <w:r>
        <w:rPr>
          <w:rFonts w:ascii="Times New Roman" w:eastAsia="Times New Roman" w:hAnsi="Times New Roman"/>
          <w:color w:val="000000"/>
          <w:sz w:val="24"/>
        </w:rPr>
        <w:t>somebody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anybody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>
        <w:rPr>
          <w:rFonts w:ascii="Times New Roman" w:eastAsia="Times New Roman" w:hAnsi="Times New Roman"/>
          <w:color w:val="000000"/>
          <w:sz w:val="24"/>
        </w:rPr>
        <w:t>every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производные (</w:t>
      </w:r>
      <w:r>
        <w:rPr>
          <w:rFonts w:ascii="Times New Roman" w:eastAsia="Times New Roman" w:hAnsi="Times New Roman"/>
          <w:color w:val="000000"/>
          <w:sz w:val="24"/>
        </w:rPr>
        <w:t>everybody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everything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.) в повествовательных (утвердительных и отрицательных) и вопросительных предложениях;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числительные для обозначения дат и больших чисел (100-1000);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кратко представлять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</w:p>
    <w:p w:rsidR="00346D18" w:rsidRPr="00D53712" w:rsidRDefault="00D53712">
      <w:pPr>
        <w:autoSpaceDE w:val="0"/>
        <w:autoSpaceDN w:val="0"/>
        <w:spacing w:before="190" w:after="0"/>
        <w:ind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информации;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jc w:val="center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правила  информационной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безопасности  при  работе в сети Интернет;</w:t>
      </w:r>
    </w:p>
    <w:p w:rsidR="00346D18" w:rsidRPr="00D53712" w:rsidRDefault="00346D18">
      <w:pPr>
        <w:autoSpaceDE w:val="0"/>
        <w:autoSpaceDN w:val="0"/>
        <w:spacing w:after="150" w:line="220" w:lineRule="exact"/>
        <w:rPr>
          <w:lang w:val="ru-RU"/>
        </w:rPr>
      </w:pP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proofErr w:type="spellStart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7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(объём — 8-9 фраз);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(таблицы, диаграммы)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последовательность главных фактов/событий в тексте;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 с указанием личной информации;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 на  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вслух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346D18" w:rsidRPr="00D53712" w:rsidRDefault="00D53712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звучащем и письменном тексте 1000 лексических единиц (слов, словосочетаний,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речевых клише) и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900 лексических единиц, обслуживающих ситуации общения в рамках тематического содержания, с соблюдением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имена  существительные  с  помощью  суффиксов -</w:t>
      </w:r>
      <w:r>
        <w:rPr>
          <w:rFonts w:ascii="Times New Roman" w:eastAsia="Times New Roman" w:hAnsi="Times New Roman"/>
          <w:color w:val="000000"/>
          <w:sz w:val="24"/>
        </w:rPr>
        <w:t>ness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712">
        <w:rPr>
          <w:lang w:val="ru-RU"/>
        </w:rPr>
        <w:br/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ous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прилагательные и наречия с помощью отрицательных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сложные имена прилагательные путем соединения основы прилагательного с основой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blue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eyed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антонимы, многозначные слова, интернациональные слова; наиболее частотные фразовые глаголы;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Object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условные предложения реального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0, 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 характера;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и формы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конструкцию </w:t>
      </w:r>
      <w:r>
        <w:rPr>
          <w:rFonts w:ascii="Times New Roman" w:eastAsia="Times New Roman" w:hAnsi="Times New Roman"/>
          <w:color w:val="000000"/>
          <w:sz w:val="24"/>
        </w:rPr>
        <w:t>used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глагола;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глаголы в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предлоги, употребляемые с глаголами в страдательном залоге;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модальный глагол </w:t>
      </w:r>
      <w:r>
        <w:rPr>
          <w:rFonts w:ascii="Times New Roman" w:eastAsia="Times New Roman" w:hAnsi="Times New Roman"/>
          <w:color w:val="000000"/>
          <w:sz w:val="24"/>
        </w:rPr>
        <w:t>might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наречия, совпадающие по форме с прилагательными (</w:t>
      </w:r>
      <w:r>
        <w:rPr>
          <w:rFonts w:ascii="Times New Roman" w:eastAsia="Times New Roman" w:hAnsi="Times New Roman"/>
          <w:color w:val="000000"/>
          <w:sz w:val="24"/>
        </w:rPr>
        <w:t>fast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high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early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местоимения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another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both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количественные числительные для обозначения больших чисел (до 1 000 000);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и культурном наследии родной страны и страны/стран изучаемого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</w:p>
    <w:p w:rsidR="00346D18" w:rsidRPr="00D53712" w:rsidRDefault="00D5371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информации;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jc w:val="center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правила  информационной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безопасности  при  работе в сети Интернет;</w:t>
      </w:r>
    </w:p>
    <w:p w:rsidR="00346D18" w:rsidRPr="00D53712" w:rsidRDefault="00D53712" w:rsidP="00530AE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</w:t>
      </w:r>
    </w:p>
    <w:p w:rsidR="00346D18" w:rsidRPr="00D53712" w:rsidRDefault="00D53712">
      <w:pPr>
        <w:autoSpaceDE w:val="0"/>
        <w:autoSpaceDN w:val="0"/>
        <w:spacing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системы в электронной форме;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proofErr w:type="spellStart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 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выражать и кратко аргументировать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своё мнение,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 прослушанного текста с вербальными и/или зрительными опорами (объём — 9-10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(объём — 9-10 фраз);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(время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2 минут);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прогнозировать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звучащего текста по началу сообщения;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proofErr w:type="spellStart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несплошные</w:t>
      </w:r>
      <w:proofErr w:type="spellEnd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тексты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(таблицы,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диаграммы)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последовательность главных фактов/событий в тексте;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формуляры, сообщая о себе основные сведения, в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нормами, принятыми в стране/странах изучаемого языка;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110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на служебных словах; владеть правилами чтения и выразительно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вслух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новые слова согласно основным правилам чтения;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</w:p>
    <w:p w:rsidR="00346D18" w:rsidRPr="00D53712" w:rsidRDefault="00D53712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существующих норм лексической сочетаемости;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ity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ship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 с помощью префикса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глагол от имени существительного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имя существительное от прилагательного (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особенностей структуры простых и сложных предложений английского языка; различных коммуникативных типов предложений английского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Object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все типы вопросительных предложений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согласование времён в рамках сложного предложения;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согласование подлежащего, выраженного собирательным существительным (</w:t>
      </w:r>
      <w:r>
        <w:rPr>
          <w:rFonts w:ascii="Times New Roman" w:eastAsia="Times New Roman" w:hAnsi="Times New Roman"/>
          <w:color w:val="000000"/>
          <w:sz w:val="24"/>
        </w:rPr>
        <w:t>family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police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со сказуемым;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hate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конструкции, содержащие глаголы-связки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look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feel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seem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конструкции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get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used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get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used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 конструкцию </w:t>
      </w:r>
      <w:r>
        <w:rPr>
          <w:rFonts w:ascii="Times New Roman" w:eastAsia="Times New Roman" w:hAnsi="Times New Roman"/>
          <w:color w:val="000000"/>
          <w:sz w:val="24"/>
        </w:rPr>
        <w:t>both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глаголами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stop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remember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forget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(разница в значении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stop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smth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stop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smth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-временных формах действительного залога в изъявительном наклонении (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модальные глаголы в косвенной речи в настоящем и прошедшем времени;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неличные формы глагола (инфинитив, герундий, причастия настоящего и прошедшего времени);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наречия </w:t>
      </w:r>
      <w:r>
        <w:rPr>
          <w:rFonts w:ascii="Times New Roman" w:eastAsia="Times New Roman" w:hAnsi="Times New Roman"/>
          <w:color w:val="000000"/>
          <w:sz w:val="24"/>
        </w:rPr>
        <w:t>too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enough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отрицательные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(и его производные </w:t>
      </w:r>
      <w:r>
        <w:rPr>
          <w:rFonts w:ascii="Times New Roman" w:eastAsia="Times New Roman" w:hAnsi="Times New Roman"/>
          <w:color w:val="000000"/>
          <w:sz w:val="24"/>
        </w:rPr>
        <w:t>nobody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nothing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.), </w:t>
      </w:r>
      <w:r>
        <w:rPr>
          <w:rFonts w:ascii="Times New Roman" w:eastAsia="Times New Roman" w:hAnsi="Times New Roman"/>
          <w:color w:val="000000"/>
          <w:sz w:val="24"/>
        </w:rPr>
        <w:t>none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осуществлять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346D18" w:rsidRPr="00D53712" w:rsidRDefault="00346D18">
      <w:pPr>
        <w:autoSpaceDE w:val="0"/>
        <w:autoSpaceDN w:val="0"/>
        <w:spacing w:after="78" w:line="220" w:lineRule="exact"/>
        <w:rPr>
          <w:lang w:val="ru-RU"/>
        </w:rPr>
      </w:pP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родную страну/малую родину и страну/страны изучаемого языка (культурные явления и события; достопримечательности, выдающиеся люди);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оказывать помощь зарубежным гостям в ситуациях повседневного общения (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объяснить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местонахождение объекта, сообщить возможный маршрут и т. д.);</w:t>
      </w:r>
    </w:p>
    <w:p w:rsidR="00346D18" w:rsidRPr="00D53712" w:rsidRDefault="00D5371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информации;</w:t>
      </w:r>
    </w:p>
    <w:p w:rsidR="00346D18" w:rsidRPr="00D53712" w:rsidRDefault="00D53712">
      <w:pPr>
        <w:autoSpaceDE w:val="0"/>
        <w:autoSpaceDN w:val="0"/>
        <w:spacing w:before="192" w:after="0" w:line="271" w:lineRule="auto"/>
        <w:ind w:right="432" w:firstLine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8) уметь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рассматривать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46D18" w:rsidRPr="00D53712" w:rsidRDefault="00D53712">
      <w:pPr>
        <w:autoSpaceDE w:val="0"/>
        <w:autoSpaceDN w:val="0"/>
        <w:spacing w:before="190" w:after="0" w:line="262" w:lineRule="auto"/>
        <w:jc w:val="center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правила  информационной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безопасности  при  работе в сети Интернет;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proofErr w:type="spellStart"/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устного и письменного общения с носителями иностранного языка, людьми другой культуры;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12)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46D18" w:rsidRPr="00D53712" w:rsidRDefault="00D53712">
      <w:pPr>
        <w:autoSpaceDE w:val="0"/>
        <w:autoSpaceDN w:val="0"/>
        <w:spacing w:before="262" w:after="0" w:line="230" w:lineRule="auto"/>
        <w:rPr>
          <w:lang w:val="ru-RU"/>
        </w:rPr>
      </w:pP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основными видами речевой деятельности: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прочитанного/прослушанного текста со зрительными и/или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вербальными опорами (объём — 10-12 фраз);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 проектной  работы; (объём — 10-12 фраз);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proofErr w:type="spellStart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2 минут);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(объём текста/текстов для чтения — 500-600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(таблицы, диаграммы)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обобщать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оценивать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полученную при чтении информацию;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формуляры, сообщая о себе основные сведения, в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нормами, принятыми в стране/странах изучаемого языка;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небольшое письменное высказывание с опорой на образец, план, таблицу, прочитанный/прослушанный текст (объём высказывания — до 120 слов);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таблицу, кратко фиксируя содержание прочитанного/прослушанного текста;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письменно представлять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результаты выполненной проектной работы (объём — 100-120 слов);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2) 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на служебных словах;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правилами чтения и выразительно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вслух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новые слова согласно основным правилам чтения;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1250 лексических единиц (слов, словосочетаний, речевых клише) и правильно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существующих норм лексической сочетаемости;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ity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ship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ence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 с помощью префикса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walk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глагол от имени существительного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), имя существительное от прилагательного (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rich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Object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hair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cut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.);</w:t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предложения с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wish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условные  предложения  нереального  характера 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53712">
        <w:rPr>
          <w:lang w:val="ru-RU"/>
        </w:rPr>
        <w:br/>
      </w:r>
      <w:r w:rsidRPr="00D53712">
        <w:rPr>
          <w:lang w:val="ru-RU"/>
        </w:rPr>
        <w:lastRenderedPageBreak/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конструкцию для выражения предпочтения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prefer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…/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rather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either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neither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nor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-  формы страдательного залога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46D18" w:rsidRPr="00D53712" w:rsidRDefault="00346D18">
      <w:pPr>
        <w:autoSpaceDE w:val="0"/>
        <w:autoSpaceDN w:val="0"/>
        <w:spacing w:after="78" w:line="220" w:lineRule="exact"/>
        <w:rPr>
          <w:lang w:val="ru-RU"/>
        </w:rPr>
      </w:pPr>
    </w:p>
    <w:p w:rsidR="00346D18" w:rsidRPr="00D53712" w:rsidRDefault="00D5371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- порядок следования имён прилагательных (</w:t>
      </w:r>
      <w:r>
        <w:rPr>
          <w:rFonts w:ascii="Times New Roman" w:eastAsia="Times New Roman" w:hAnsi="Times New Roman"/>
          <w:color w:val="000000"/>
          <w:sz w:val="24"/>
        </w:rPr>
        <w:t>nice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long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blond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hair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346D18" w:rsidRPr="00D53712" w:rsidRDefault="00D5371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выражать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модальные значения, чувства и эмоции;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иметь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представления о различных вариантах английского языка; </w:t>
      </w:r>
      <w:r w:rsidRPr="00D53712">
        <w:rPr>
          <w:lang w:val="ru-RU"/>
        </w:rPr>
        <w:br/>
      </w: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базовыми знаниями о социокультурном портрете и культурном наследии родной страны и страны/стран изучаемого языка;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уметь представлять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Россию и страну/страны изучаемого языка;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оказывать помощь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зарубежным гостям в ситуациях повседневного общения;</w:t>
      </w:r>
    </w:p>
    <w:p w:rsidR="00346D18" w:rsidRPr="00D53712" w:rsidRDefault="00D53712" w:rsidP="00433E21">
      <w:pPr>
        <w:autoSpaceDE w:val="0"/>
        <w:autoSpaceDN w:val="0"/>
        <w:spacing w:before="192" w:after="0" w:line="281" w:lineRule="auto"/>
        <w:ind w:right="144" w:firstLine="180"/>
        <w:jc w:val="both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— языковую догадку, в том числе контекстуальную; </w:t>
      </w:r>
      <w:r w:rsidRPr="00D53712">
        <w:rPr>
          <w:lang w:val="ru-RU"/>
        </w:rPr>
        <w:br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игнорировать информацию, не являющуюся необходимой для понимания основного содержания прочитанного/прослушанного  текста или для нахождения в тексте запрашиваемой информации;</w:t>
      </w:r>
    </w:p>
    <w:p w:rsidR="00346D18" w:rsidRPr="00D53712" w:rsidRDefault="00D53712" w:rsidP="00433E2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уметь рассматривать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46D18" w:rsidRPr="00D53712" w:rsidRDefault="00D53712" w:rsidP="00433E21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правила  информационной</w:t>
      </w:r>
      <w:proofErr w:type="gramEnd"/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  безопасности  при  работе в сети Интернет;</w:t>
      </w:r>
    </w:p>
    <w:p w:rsidR="00346D18" w:rsidRPr="00D53712" w:rsidRDefault="00D53712" w:rsidP="00433E21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346D18" w:rsidRPr="00D53712" w:rsidRDefault="00D53712" w:rsidP="00433E21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jc w:val="both"/>
        <w:rPr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достигать взаимопонимания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в процессе устного и письменного общения с носителями иностранного языка, людьми другой культуры;</w:t>
      </w:r>
    </w:p>
    <w:p w:rsidR="00346D18" w:rsidRDefault="00D53712" w:rsidP="00433E2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53712">
        <w:rPr>
          <w:lang w:val="ru-RU"/>
        </w:rPr>
        <w:tab/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r w:rsidRPr="00D537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D53712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46D18" w:rsidRPr="00D53712" w:rsidRDefault="00346D18">
      <w:pPr>
        <w:rPr>
          <w:lang w:val="ru-RU"/>
        </w:rPr>
        <w:sectPr w:rsidR="00346D18" w:rsidRPr="00D5371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6D18" w:rsidRPr="00D53712" w:rsidRDefault="00346D18">
      <w:pPr>
        <w:autoSpaceDE w:val="0"/>
        <w:autoSpaceDN w:val="0"/>
        <w:spacing w:after="64" w:line="220" w:lineRule="exact"/>
        <w:rPr>
          <w:lang w:val="ru-RU"/>
        </w:rPr>
      </w:pPr>
    </w:p>
    <w:p w:rsidR="00346D18" w:rsidRDefault="00D53712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9049"/>
        <w:gridCol w:w="2150"/>
        <w:gridCol w:w="3827"/>
      </w:tblGrid>
      <w:tr w:rsidR="00597597" w:rsidRPr="00597597" w:rsidTr="00530AE4">
        <w:trPr>
          <w:trHeight w:val="7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AE4" w:rsidRDefault="00597597" w:rsidP="00530AE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</w:p>
          <w:p w:rsidR="00597597" w:rsidRPr="00530AE4" w:rsidRDefault="00597597" w:rsidP="00530AE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30AE4" w:rsidRDefault="00597597" w:rsidP="00530AE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30AE4" w:rsidRDefault="00597597" w:rsidP="00530AE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30AE4" w:rsidRDefault="00597597" w:rsidP="00530AE4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24"/>
                <w:szCs w:val="24"/>
              </w:rPr>
            </w:pP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597597" w:rsidRPr="00597597" w:rsidTr="00FA6308">
        <w:trPr>
          <w:trHeight w:hRule="exact" w:val="6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90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Переписка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с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зарубежными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28" w:lineRule="auto"/>
              <w:ind w:left="72"/>
              <w:rPr>
                <w:sz w:val="24"/>
                <w:szCs w:val="24"/>
              </w:rPr>
            </w:pP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Родной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город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/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село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Здоровое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Виды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FA6308">
        <w:trPr>
          <w:trHeight w:hRule="exact" w:val="657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4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90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https://resh.edu.ru/subject/11/5/</w:t>
            </w:r>
          </w:p>
        </w:tc>
      </w:tr>
      <w:tr w:rsidR="00597597" w:rsidRPr="00597597" w:rsidTr="00597597">
        <w:trPr>
          <w:trHeight w:hRule="exact" w:val="657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rPr>
                <w:sz w:val="24"/>
                <w:szCs w:val="24"/>
              </w:rPr>
            </w:pPr>
          </w:p>
        </w:tc>
      </w:tr>
    </w:tbl>
    <w:p w:rsidR="00FA6308" w:rsidRDefault="00FA6308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346D18" w:rsidRDefault="00D53712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9072"/>
        <w:gridCol w:w="2127"/>
        <w:gridCol w:w="3790"/>
        <w:gridCol w:w="37"/>
      </w:tblGrid>
      <w:tr w:rsidR="00597597" w:rsidRPr="00597597" w:rsidTr="00FA630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597597">
              <w:rPr>
                <w:sz w:val="24"/>
                <w:szCs w:val="24"/>
              </w:rPr>
              <w:br/>
            </w:r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597597" w:rsidRPr="00597597" w:rsidRDefault="00597597" w:rsidP="00F24E79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597597" w:rsidRPr="00597597" w:rsidTr="00FA6308">
        <w:trPr>
          <w:gridAfter w:val="1"/>
          <w:wAfter w:w="37" w:type="dxa"/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Семейные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FA6308">
        <w:trPr>
          <w:gridAfter w:val="1"/>
          <w:wAfter w:w="37" w:type="dxa"/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FA6308">
        <w:trPr>
          <w:gridAfter w:val="1"/>
          <w:wAfter w:w="37" w:type="dxa"/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530AE4">
        <w:trPr>
          <w:gridAfter w:val="1"/>
          <w:wAfter w:w="37" w:type="dxa"/>
          <w:trHeight w:hRule="exact" w:val="5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7597" w:rsidRPr="00F24E79" w:rsidRDefault="00597597" w:rsidP="00FA6308">
            <w:pPr>
              <w:rPr>
                <w:rFonts w:ascii="Times New Roman" w:hAnsi="Times New Roman" w:cs="Times New Roman"/>
                <w:lang w:val="ru-RU"/>
              </w:rPr>
            </w:pPr>
            <w:r w:rsidRPr="00F24E79">
              <w:rPr>
                <w:rFonts w:ascii="Times New Roman" w:hAnsi="Times New Roman" w:cs="Times New Roman"/>
                <w:sz w:val="24"/>
                <w:lang w:val="ru-RU"/>
              </w:rPr>
              <w:t xml:space="preserve">Внешность и </w:t>
            </w:r>
            <w:r w:rsidR="00FA6308" w:rsidRPr="00F24E79">
              <w:rPr>
                <w:rFonts w:ascii="Times New Roman" w:hAnsi="Times New Roman" w:cs="Times New Roman"/>
                <w:sz w:val="24"/>
                <w:lang w:val="ru-RU"/>
              </w:rPr>
              <w:t>характер ч</w:t>
            </w:r>
            <w:r w:rsidRPr="00F24E79">
              <w:rPr>
                <w:rFonts w:ascii="Times New Roman" w:hAnsi="Times New Roman" w:cs="Times New Roman"/>
                <w:sz w:val="24"/>
                <w:lang w:val="ru-RU"/>
              </w:rPr>
              <w:t>еловека/литературного персонажа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FA6308">
        <w:trPr>
          <w:gridAfter w:val="1"/>
          <w:wAfter w:w="37" w:type="dxa"/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FA6308">
        <w:trPr>
          <w:gridAfter w:val="1"/>
          <w:wAfter w:w="37" w:type="dxa"/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28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FA6308">
        <w:trPr>
          <w:gridAfter w:val="1"/>
          <w:wAfter w:w="37" w:type="dxa"/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88" w:after="0" w:line="228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Кдимат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,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597597" w:rsidRPr="00597597" w:rsidTr="00FA6308">
        <w:trPr>
          <w:gridAfter w:val="1"/>
          <w:wAfter w:w="37" w:type="dxa"/>
          <w:trHeight w:hRule="exact"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Default="00597597">
            <w:pPr>
              <w:autoSpaceDE w:val="0"/>
              <w:autoSpaceDN w:val="0"/>
              <w:spacing w:before="88" w:after="0" w:line="254" w:lineRule="auto"/>
              <w:ind w:left="72" w:right="720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Школа. Школьная жизнь, школьная форма,</w:t>
            </w:r>
            <w:r w:rsidR="003765D6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изучаемые предметы, любимый предмет, правила поведения в школе.</w:t>
            </w:r>
            <w:r w:rsidR="003765D6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Переписка с зарубежными сверстниками</w:t>
            </w:r>
          </w:p>
          <w:p w:rsidR="00FA6308" w:rsidRDefault="00FA6308">
            <w:pPr>
              <w:autoSpaceDE w:val="0"/>
              <w:autoSpaceDN w:val="0"/>
              <w:spacing w:before="88" w:after="0" w:line="254" w:lineRule="auto"/>
              <w:ind w:left="72" w:right="720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</w:p>
          <w:p w:rsidR="00FA6308" w:rsidRDefault="00FA6308">
            <w:pPr>
              <w:autoSpaceDE w:val="0"/>
              <w:autoSpaceDN w:val="0"/>
              <w:spacing w:before="88" w:after="0" w:line="254" w:lineRule="auto"/>
              <w:ind w:left="72" w:right="720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</w:p>
          <w:p w:rsidR="00FA6308" w:rsidRPr="00597597" w:rsidRDefault="00FA6308">
            <w:pPr>
              <w:autoSpaceDE w:val="0"/>
              <w:autoSpaceDN w:val="0"/>
              <w:spacing w:before="88" w:after="0" w:line="254" w:lineRule="auto"/>
              <w:ind w:left="72" w:right="72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597" w:rsidRPr="00597597" w:rsidRDefault="0059759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FA6308" w:rsidRPr="00597597" w:rsidTr="00FA6308">
        <w:trPr>
          <w:gridAfter w:val="1"/>
          <w:wAfter w:w="37" w:type="dxa"/>
          <w:trHeight w:hRule="exact"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88" w:after="0" w:line="233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Виды</w:t>
            </w:r>
            <w:proofErr w:type="spellEnd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FA6308" w:rsidRPr="00597597" w:rsidTr="00FA6308">
        <w:trPr>
          <w:gridAfter w:val="1"/>
          <w:wAfter w:w="37" w:type="dxa"/>
          <w:trHeight w:hRule="exact"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88" w:after="0" w:line="254" w:lineRule="auto"/>
              <w:ind w:left="72" w:right="288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  <w:r w:rsidR="003765D6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Их географическое положение, столицы, население; официальные языки;</w:t>
            </w:r>
            <w:r w:rsidR="003765D6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59759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FA6308" w:rsidRPr="00597597" w:rsidTr="00FA6308">
        <w:trPr>
          <w:gridAfter w:val="1"/>
          <w:wAfter w:w="37" w:type="dxa"/>
          <w:trHeight w:hRule="exact"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https://resh.edu.ru/subject/11/6/</w:t>
            </w:r>
          </w:p>
        </w:tc>
      </w:tr>
      <w:tr w:rsidR="00FA6308" w:rsidRPr="00597597" w:rsidTr="00FA6308">
        <w:trPr>
          <w:gridAfter w:val="1"/>
          <w:wAfter w:w="37" w:type="dxa"/>
          <w:trHeight w:hRule="exact" w:val="639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9759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102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597597" w:rsidRDefault="00FA6308" w:rsidP="00FA630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346D18" w:rsidRDefault="00346D18">
      <w:pPr>
        <w:autoSpaceDE w:val="0"/>
        <w:autoSpaceDN w:val="0"/>
        <w:spacing w:after="0" w:line="14" w:lineRule="exact"/>
      </w:pPr>
    </w:p>
    <w:p w:rsidR="00346D18" w:rsidRPr="00597597" w:rsidRDefault="00346D18" w:rsidP="00597597">
      <w:pPr>
        <w:sectPr w:rsidR="00346D18" w:rsidRPr="00597597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6D18" w:rsidRDefault="00346D18">
      <w:pPr>
        <w:autoSpaceDE w:val="0"/>
        <w:autoSpaceDN w:val="0"/>
        <w:spacing w:after="66" w:line="220" w:lineRule="exact"/>
      </w:pPr>
    </w:p>
    <w:p w:rsidR="00346D18" w:rsidRDefault="00D53712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9072"/>
        <w:gridCol w:w="2127"/>
        <w:gridCol w:w="3802"/>
        <w:gridCol w:w="25"/>
      </w:tblGrid>
      <w:tr w:rsidR="00FA6308" w:rsidRPr="00FA6308" w:rsidTr="00530AE4">
        <w:trPr>
          <w:gridAfter w:val="1"/>
          <w:wAfter w:w="25" w:type="dxa"/>
          <w:trHeight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A6308">
              <w:rPr>
                <w:sz w:val="24"/>
                <w:szCs w:val="24"/>
              </w:rPr>
              <w:br/>
            </w:r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FA6308" w:rsidRPr="00FA6308" w:rsidRDefault="00FA6308" w:rsidP="00F24E79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A630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FA6308" w:rsidRPr="00FA6308" w:rsidTr="00FA6308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64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64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6308" w:rsidRPr="00FA6308" w:rsidRDefault="00FA6308" w:rsidP="00FA6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6308" w:rsidRPr="00FA6308" w:rsidRDefault="00FA6308" w:rsidP="00FA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массовой информации. Телевидение. Журналы. </w:t>
            </w:r>
            <w:proofErr w:type="spellStart"/>
            <w:r w:rsidRPr="00FA630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3765D6" w:rsidRDefault="00FA6308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3765D6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Семейные праздники. Обязанности по</w:t>
            </w:r>
            <w:r w:rsidR="003765D6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765D6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9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64" w:after="0" w:line="252" w:lineRule="auto"/>
              <w:ind w:left="72" w:right="720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Переписка</w:t>
            </w:r>
            <w:proofErr w:type="spellEnd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зарубежными</w:t>
            </w:r>
            <w:proofErr w:type="spellEnd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64" w:after="0" w:line="25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Климат</w:t>
            </w:r>
            <w:proofErr w:type="spellEnd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Покупки: одежда,</w:t>
            </w:r>
            <w:r w:rsidR="003765D6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обувь и продукты 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64" w:after="0" w:line="25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Здоровый образ жизни. Режим труда и отдыха.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Фитнес</w:t>
            </w:r>
            <w:proofErr w:type="spellEnd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Сбалансированное</w:t>
            </w:r>
            <w:proofErr w:type="spellEnd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питани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9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A6308" w:rsidRPr="00F24E79" w:rsidRDefault="00FA6308" w:rsidP="00FA6308">
            <w:pPr>
              <w:rPr>
                <w:rFonts w:ascii="Times New Roman" w:hAnsi="Times New Roman" w:cs="Times New Roman"/>
                <w:lang w:val="ru-RU"/>
              </w:rPr>
            </w:pPr>
            <w:r w:rsidRPr="00F24E79">
              <w:rPr>
                <w:rFonts w:ascii="Times New Roman" w:hAnsi="Times New Roman" w:cs="Times New Roman"/>
                <w:sz w:val="24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учёные, писатели, поэты, спортсмены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https://resh.edu.ru/subject/11/7/</w:t>
            </w:r>
          </w:p>
        </w:tc>
      </w:tr>
      <w:tr w:rsidR="00FA6308" w:rsidRPr="00FA6308" w:rsidTr="00FA6308">
        <w:trPr>
          <w:trHeight w:hRule="exact" w:val="583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308" w:rsidRPr="00FA6308" w:rsidRDefault="00FA6308">
            <w:pPr>
              <w:rPr>
                <w:sz w:val="24"/>
                <w:szCs w:val="24"/>
              </w:rPr>
            </w:pPr>
          </w:p>
        </w:tc>
      </w:tr>
    </w:tbl>
    <w:p w:rsidR="00FA6308" w:rsidRDefault="00FA6308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FA6308" w:rsidRDefault="00FA6308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346D18" w:rsidRDefault="00D53712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9072"/>
        <w:gridCol w:w="2127"/>
        <w:gridCol w:w="3827"/>
      </w:tblGrid>
      <w:tr w:rsidR="000364F7" w:rsidRPr="000364F7" w:rsidTr="00530AE4">
        <w:trPr>
          <w:trHeight w:val="858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4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0364F7">
              <w:rPr>
                <w:sz w:val="24"/>
                <w:szCs w:val="24"/>
              </w:rPr>
              <w:br/>
            </w:r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0364F7" w:rsidRPr="000364F7" w:rsidRDefault="000364F7" w:rsidP="00F24E79">
            <w:pPr>
              <w:autoSpaceDE w:val="0"/>
              <w:autoSpaceDN w:val="0"/>
              <w:spacing w:before="76" w:after="0" w:line="245" w:lineRule="auto"/>
              <w:ind w:left="70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4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0364F7" w:rsidRPr="000364F7" w:rsidTr="000364F7">
        <w:trPr>
          <w:trHeight w:hRule="exact" w:val="6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4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4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4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Карманные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6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Природа: флора и фауна. Проблемы экологии.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Климат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погода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Стихийные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Условия проживания в городской/сельской местности.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4" w:after="0" w:line="247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Средства массовой информации. Телевидение. Радио.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Пресса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4" w:after="0" w:line="252" w:lineRule="auto"/>
              <w:ind w:left="72" w:right="43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Посещение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школьной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библиотеки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ресурсного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центра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Переписка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зарубежными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Родная страна 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https://resh.edu.ru/subject/11/8/</w:t>
            </w:r>
          </w:p>
        </w:tc>
      </w:tr>
      <w:tr w:rsidR="000364F7" w:rsidRPr="000364F7" w:rsidTr="000364F7">
        <w:trPr>
          <w:trHeight w:hRule="exact" w:val="632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  <w:lang w:val="ru-RU"/>
              </w:rPr>
            </w:pPr>
            <w:r w:rsidRPr="00FA63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 w:rsidP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</w:tr>
    </w:tbl>
    <w:p w:rsidR="00346D18" w:rsidRPr="000364F7" w:rsidRDefault="00346D18">
      <w:pPr>
        <w:autoSpaceDE w:val="0"/>
        <w:autoSpaceDN w:val="0"/>
        <w:spacing w:after="0" w:line="14" w:lineRule="exact"/>
        <w:rPr>
          <w:lang w:val="ru-RU"/>
        </w:rPr>
      </w:pPr>
    </w:p>
    <w:p w:rsidR="000364F7" w:rsidRPr="000364F7" w:rsidRDefault="000364F7">
      <w:pPr>
        <w:rPr>
          <w:lang w:val="ru-RU"/>
        </w:rPr>
      </w:pPr>
    </w:p>
    <w:p w:rsidR="000364F7" w:rsidRPr="000364F7" w:rsidRDefault="000364F7" w:rsidP="000364F7">
      <w:pPr>
        <w:rPr>
          <w:lang w:val="ru-RU"/>
        </w:rPr>
      </w:pPr>
    </w:p>
    <w:p w:rsidR="00346D18" w:rsidRDefault="00D53712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1561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9072"/>
        <w:gridCol w:w="2127"/>
        <w:gridCol w:w="3827"/>
        <w:gridCol w:w="25"/>
      </w:tblGrid>
      <w:tr w:rsidR="000364F7" w:rsidRPr="000364F7" w:rsidTr="00530AE4">
        <w:trPr>
          <w:trHeight w:val="7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0364F7">
              <w:rPr>
                <w:sz w:val="24"/>
                <w:szCs w:val="24"/>
              </w:rPr>
              <w:br/>
            </w:r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0364F7" w:rsidRPr="000364F7" w:rsidRDefault="000364F7" w:rsidP="00F24E79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0364F7" w:rsidRPr="000364F7" w:rsidTr="000364F7">
        <w:trPr>
          <w:gridAfter w:val="1"/>
          <w:wAfter w:w="25" w:type="dxa"/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Конфликты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4" w:after="0" w:line="252" w:lineRule="auto"/>
              <w:ind w:left="72" w:right="144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Взаимоотношения в школе, проблемы и их решение.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Переписка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зарубежными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Досуг и увлечения/хобби современного подростка (чтение, кино, театр, музыка, музей, спорт, живопись; компьютерные игры).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Роль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книги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жизни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4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6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5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6" w:after="0" w:line="247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Карманные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деньги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Молодёжная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6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6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Стихийные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8F0ACF" w:rsidTr="000364F7">
        <w:trPr>
          <w:gridAfter w:val="1"/>
          <w:wAfter w:w="25" w:type="dxa"/>
          <w:trHeight w:hRule="exact"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364F7" w:rsidRPr="000364F7" w:rsidRDefault="000364F7" w:rsidP="00036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информации. Телевидение. Радио. Пресса.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subject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688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1.9.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64" w:after="0" w:line="247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странам. </w:t>
            </w:r>
            <w:proofErr w:type="spellStart"/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Тран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13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Родная страна 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 страна/страны изучаемого языка. Их географическое положение, столицы и крупные города; население; официальные языки. Достопримечательности, культурные особенности (национальные праздники, знаменател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ные даты, традиции, обычаи); страницы истории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9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аны/стран изучаемого языка, их 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https://resh.edu.ru/subject/11/9/</w:t>
            </w:r>
          </w:p>
        </w:tc>
      </w:tr>
      <w:tr w:rsidR="000364F7" w:rsidRPr="000364F7" w:rsidTr="000364F7">
        <w:trPr>
          <w:gridAfter w:val="1"/>
          <w:wAfter w:w="25" w:type="dxa"/>
          <w:trHeight w:hRule="exact" w:val="534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64F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64F7" w:rsidRPr="000364F7" w:rsidRDefault="000364F7">
            <w:pPr>
              <w:rPr>
                <w:sz w:val="24"/>
                <w:szCs w:val="24"/>
              </w:rPr>
            </w:pPr>
          </w:p>
        </w:tc>
      </w:tr>
    </w:tbl>
    <w:p w:rsidR="00346D18" w:rsidRDefault="00346D18">
      <w:pPr>
        <w:sectPr w:rsidR="00346D18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46D18" w:rsidRDefault="000B2C64" w:rsidP="008F0ACF">
      <w:pPr>
        <w:rPr>
          <w:rFonts w:ascii="Times New Roman" w:hAnsi="Times New Roman" w:cs="Times New Roman"/>
          <w:b/>
          <w:sz w:val="24"/>
          <w:szCs w:val="24"/>
        </w:rPr>
      </w:pPr>
      <w:r w:rsidRPr="000B2C6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B2C64" w:rsidRDefault="000B2C64" w:rsidP="000B2C64">
      <w:pPr>
        <w:rPr>
          <w:lang w:val="ru-RU"/>
        </w:rPr>
      </w:pPr>
      <w:r w:rsidRPr="000B2C64">
        <w:rPr>
          <w:lang w:val="ru-RU"/>
        </w:rPr>
        <w:t xml:space="preserve">Ваулина Ю.Е., Дули Д., </w:t>
      </w:r>
      <w:proofErr w:type="spellStart"/>
      <w:r w:rsidRPr="000B2C64">
        <w:rPr>
          <w:lang w:val="ru-RU"/>
        </w:rPr>
        <w:t>Подоляко</w:t>
      </w:r>
      <w:proofErr w:type="spellEnd"/>
      <w:r w:rsidRPr="000B2C64">
        <w:rPr>
          <w:lang w:val="ru-RU"/>
        </w:rPr>
        <w:t xml:space="preserve"> О.Е. и другие. Английский язык. АО «Издательство</w:t>
      </w:r>
      <w:r w:rsidR="00897C9E">
        <w:rPr>
          <w:lang w:val="ru-RU"/>
        </w:rPr>
        <w:t xml:space="preserve"> «Просвещение».</w:t>
      </w:r>
    </w:p>
    <w:p w:rsidR="00897C9E" w:rsidRPr="00897C9E" w:rsidRDefault="00897C9E" w:rsidP="00897C9E">
      <w:pPr>
        <w:rPr>
          <w:b/>
          <w:lang w:val="ru-RU"/>
        </w:rPr>
      </w:pPr>
      <w:r w:rsidRPr="00897C9E">
        <w:rPr>
          <w:b/>
          <w:lang w:val="ru-RU"/>
        </w:rPr>
        <w:t xml:space="preserve">МЕТОДИЧЕСКИЕ МАТЕРИАЛЫ ДЛЯ УЧИТЕЛЯ </w:t>
      </w:r>
    </w:p>
    <w:p w:rsidR="00897C9E" w:rsidRDefault="00897C9E" w:rsidP="00897C9E">
      <w:pPr>
        <w:rPr>
          <w:lang w:val="ru-RU"/>
        </w:rPr>
      </w:pPr>
      <w:r w:rsidRPr="00897C9E">
        <w:rPr>
          <w:lang w:val="ru-RU"/>
        </w:rPr>
        <w:t>1. УМК «Английский в фокусе» (</w:t>
      </w:r>
      <w:r>
        <w:t>Spotlight</w:t>
      </w:r>
      <w:r w:rsidRPr="00897C9E">
        <w:rPr>
          <w:lang w:val="ru-RU"/>
        </w:rPr>
        <w:t xml:space="preserve">). – М.: </w:t>
      </w:r>
      <w:r>
        <w:t>Express</w:t>
      </w:r>
      <w:r w:rsidRPr="00897C9E">
        <w:rPr>
          <w:lang w:val="ru-RU"/>
        </w:rPr>
        <w:t xml:space="preserve"> </w:t>
      </w:r>
      <w:r>
        <w:t>Publishing</w:t>
      </w:r>
      <w:r>
        <w:rPr>
          <w:lang w:val="ru-RU"/>
        </w:rPr>
        <w:t>: «Просвещение», 2017.</w:t>
      </w:r>
    </w:p>
    <w:p w:rsidR="00897C9E" w:rsidRDefault="00897C9E" w:rsidP="00897C9E">
      <w:pPr>
        <w:rPr>
          <w:lang w:val="ru-RU"/>
        </w:rPr>
      </w:pPr>
      <w:r w:rsidRPr="00897C9E">
        <w:rPr>
          <w:lang w:val="en-GB"/>
        </w:rPr>
        <w:t xml:space="preserve"> 2. </w:t>
      </w:r>
      <w:r>
        <w:t>Spotlight</w:t>
      </w:r>
      <w:r w:rsidRPr="00897C9E">
        <w:rPr>
          <w:lang w:val="en-GB"/>
        </w:rPr>
        <w:t xml:space="preserve">. </w:t>
      </w:r>
      <w:r>
        <w:t>Teacher</w:t>
      </w:r>
      <w:r w:rsidRPr="00897C9E">
        <w:rPr>
          <w:lang w:val="en-GB"/>
        </w:rPr>
        <w:t>'</w:t>
      </w:r>
      <w:r>
        <w:t>s</w:t>
      </w:r>
      <w:r w:rsidRPr="00897C9E">
        <w:rPr>
          <w:lang w:val="en-GB"/>
        </w:rPr>
        <w:t xml:space="preserve"> </w:t>
      </w:r>
      <w:r>
        <w:t>book</w:t>
      </w:r>
      <w:r w:rsidRPr="00897C9E">
        <w:rPr>
          <w:lang w:val="en-GB"/>
        </w:rPr>
        <w:t xml:space="preserve"> / </w:t>
      </w:r>
      <w:r w:rsidRPr="00897C9E">
        <w:rPr>
          <w:lang w:val="ru-RU"/>
        </w:rPr>
        <w:t>Английский</w:t>
      </w:r>
      <w:r w:rsidRPr="00897C9E">
        <w:rPr>
          <w:lang w:val="en-GB"/>
        </w:rPr>
        <w:t xml:space="preserve"> </w:t>
      </w:r>
      <w:r w:rsidRPr="00897C9E">
        <w:rPr>
          <w:lang w:val="ru-RU"/>
        </w:rPr>
        <w:t>в</w:t>
      </w:r>
      <w:r w:rsidRPr="00897C9E">
        <w:rPr>
          <w:lang w:val="en-GB"/>
        </w:rPr>
        <w:t xml:space="preserve"> </w:t>
      </w:r>
      <w:r w:rsidRPr="00897C9E">
        <w:rPr>
          <w:lang w:val="ru-RU"/>
        </w:rPr>
        <w:t>фокусе</w:t>
      </w:r>
      <w:r w:rsidRPr="00897C9E">
        <w:rPr>
          <w:lang w:val="en-GB"/>
        </w:rPr>
        <w:t xml:space="preserve">. </w:t>
      </w:r>
      <w:r w:rsidRPr="00897C9E">
        <w:rPr>
          <w:lang w:val="ru-RU"/>
        </w:rPr>
        <w:t xml:space="preserve">Книга для учителя. Ваулина Ю.Е., Дули Дженни, </w:t>
      </w:r>
      <w:proofErr w:type="spellStart"/>
      <w:r w:rsidRPr="00897C9E">
        <w:rPr>
          <w:lang w:val="ru-RU"/>
        </w:rPr>
        <w:t>Подоляко</w:t>
      </w:r>
      <w:proofErr w:type="spellEnd"/>
      <w:r w:rsidRPr="00897C9E">
        <w:rPr>
          <w:lang w:val="ru-RU"/>
        </w:rPr>
        <w:t xml:space="preserve"> О.Е., Эванс В. </w:t>
      </w:r>
    </w:p>
    <w:p w:rsidR="00897C9E" w:rsidRDefault="00897C9E" w:rsidP="00897C9E">
      <w:pPr>
        <w:rPr>
          <w:lang w:val="ru-RU"/>
        </w:rPr>
      </w:pPr>
      <w:r>
        <w:rPr>
          <w:lang w:val="ru-RU"/>
        </w:rPr>
        <w:t xml:space="preserve">3. </w:t>
      </w:r>
      <w:r w:rsidRPr="00897C9E">
        <w:rPr>
          <w:lang w:val="ru-RU"/>
        </w:rPr>
        <w:t>Поурочные разработки по английскому языку к У</w:t>
      </w:r>
      <w:r>
        <w:rPr>
          <w:lang w:val="ru-RU"/>
        </w:rPr>
        <w:t xml:space="preserve">МК </w:t>
      </w:r>
      <w:proofErr w:type="spellStart"/>
      <w:r>
        <w:rPr>
          <w:lang w:val="ru-RU"/>
        </w:rPr>
        <w:t>Ю.Е.Ваулиной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Дж.Дули</w:t>
      </w:r>
      <w:proofErr w:type="spellEnd"/>
      <w:r>
        <w:rPr>
          <w:lang w:val="ru-RU"/>
        </w:rPr>
        <w:t xml:space="preserve"> и др. </w:t>
      </w:r>
      <w:r w:rsidRPr="00897C9E">
        <w:rPr>
          <w:lang w:val="ru-RU"/>
        </w:rPr>
        <w:t>Наговицына О.В.</w:t>
      </w:r>
    </w:p>
    <w:p w:rsidR="00897C9E" w:rsidRDefault="00897C9E" w:rsidP="00897C9E">
      <w:pPr>
        <w:rPr>
          <w:b/>
          <w:lang w:val="ru-RU"/>
        </w:rPr>
      </w:pPr>
      <w:r w:rsidRPr="00897C9E">
        <w:rPr>
          <w:b/>
          <w:lang w:val="ru-RU"/>
        </w:rPr>
        <w:t>ЦИФРОВЫЕ ОБРАЗОВАТЕЛЬНЫЕ РЕСУРСЫ И РЕСУРСЫ СЕТИ ИНТЕРНЕТ</w:t>
      </w:r>
    </w:p>
    <w:p w:rsidR="00897C9E" w:rsidRDefault="00897C9E" w:rsidP="00897C9E">
      <w:pPr>
        <w:rPr>
          <w:lang w:val="ru-RU"/>
        </w:rPr>
      </w:pPr>
      <w:r w:rsidRPr="00897C9E">
        <w:rPr>
          <w:lang w:val="ru-RU"/>
        </w:rPr>
        <w:t xml:space="preserve">- </w:t>
      </w:r>
      <w:hyperlink r:id="rId9" w:history="1">
        <w:r w:rsidRPr="00535D80">
          <w:rPr>
            <w:rStyle w:val="aff8"/>
            <w:lang w:val="ru-RU"/>
          </w:rPr>
          <w:t>https://prosv.ru/assistance/umk/english-spotlight.html</w:t>
        </w:r>
      </w:hyperlink>
    </w:p>
    <w:p w:rsidR="00897C9E" w:rsidRPr="00897C9E" w:rsidRDefault="00897C9E" w:rsidP="00897C9E">
      <w:pPr>
        <w:rPr>
          <w:lang w:val="ru-RU"/>
        </w:rPr>
      </w:pPr>
      <w:r>
        <w:rPr>
          <w:lang w:val="ru-RU"/>
        </w:rPr>
        <w:t xml:space="preserve">- </w:t>
      </w:r>
      <w:hyperlink r:id="rId10" w:history="1">
        <w:r w:rsidRPr="00535D80">
          <w:rPr>
            <w:rStyle w:val="aff8"/>
            <w:rFonts w:ascii="Times New Roman" w:eastAsia="Times New Roman" w:hAnsi="Times New Roman"/>
            <w:w w:val="97"/>
            <w:sz w:val="24"/>
            <w:szCs w:val="24"/>
          </w:rPr>
          <w:t>https://resh.edu.ru</w:t>
        </w:r>
      </w:hyperlink>
      <w:r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897C9E" w:rsidRPr="00897C9E" w:rsidRDefault="00897C9E" w:rsidP="00897C9E">
      <w:pPr>
        <w:rPr>
          <w:lang w:val="ru-RU"/>
        </w:rPr>
      </w:pPr>
    </w:p>
    <w:sectPr w:rsidR="00897C9E" w:rsidRPr="00897C9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01" w:rsidRDefault="000D0A01" w:rsidP="005251BE">
      <w:pPr>
        <w:spacing w:after="0" w:line="240" w:lineRule="auto"/>
      </w:pPr>
      <w:r>
        <w:separator/>
      </w:r>
    </w:p>
  </w:endnote>
  <w:endnote w:type="continuationSeparator" w:id="0">
    <w:p w:rsidR="000D0A01" w:rsidRDefault="000D0A01" w:rsidP="005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405624"/>
      <w:docPartObj>
        <w:docPartGallery w:val="Page Numbers (Bottom of Page)"/>
        <w:docPartUnique/>
      </w:docPartObj>
    </w:sdtPr>
    <w:sdtContent>
      <w:p w:rsidR="000B2C64" w:rsidRDefault="000B2C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9E" w:rsidRPr="00897C9E">
          <w:rPr>
            <w:noProof/>
            <w:lang w:val="ru-RU"/>
          </w:rPr>
          <w:t>46</w:t>
        </w:r>
        <w:r>
          <w:fldChar w:fldCharType="end"/>
        </w:r>
      </w:p>
    </w:sdtContent>
  </w:sdt>
  <w:p w:rsidR="000B2C64" w:rsidRDefault="000B2C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01" w:rsidRDefault="000D0A01" w:rsidP="005251BE">
      <w:pPr>
        <w:spacing w:after="0" w:line="240" w:lineRule="auto"/>
      </w:pPr>
      <w:r>
        <w:separator/>
      </w:r>
    </w:p>
  </w:footnote>
  <w:footnote w:type="continuationSeparator" w:id="0">
    <w:p w:rsidR="000D0A01" w:rsidRDefault="000D0A01" w:rsidP="0052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364F7"/>
    <w:rsid w:val="0006063C"/>
    <w:rsid w:val="000B2C64"/>
    <w:rsid w:val="000D0A01"/>
    <w:rsid w:val="00135D7D"/>
    <w:rsid w:val="0015074B"/>
    <w:rsid w:val="001601BB"/>
    <w:rsid w:val="00173A9C"/>
    <w:rsid w:val="00267C3A"/>
    <w:rsid w:val="0029639D"/>
    <w:rsid w:val="002B526A"/>
    <w:rsid w:val="002E366C"/>
    <w:rsid w:val="00326F90"/>
    <w:rsid w:val="00346D18"/>
    <w:rsid w:val="003765D6"/>
    <w:rsid w:val="00411203"/>
    <w:rsid w:val="00433E21"/>
    <w:rsid w:val="0043511E"/>
    <w:rsid w:val="004E1D53"/>
    <w:rsid w:val="005251BE"/>
    <w:rsid w:val="00530AE4"/>
    <w:rsid w:val="00597597"/>
    <w:rsid w:val="005D5113"/>
    <w:rsid w:val="00897C9E"/>
    <w:rsid w:val="008F0ACF"/>
    <w:rsid w:val="00A67A40"/>
    <w:rsid w:val="00AA1D8D"/>
    <w:rsid w:val="00B47730"/>
    <w:rsid w:val="00CB0664"/>
    <w:rsid w:val="00D53712"/>
    <w:rsid w:val="00F24E79"/>
    <w:rsid w:val="00FA63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02641"/>
  <w14:defaultImageDpi w14:val="300"/>
  <w15:docId w15:val="{D4D061C2-DE57-4ABD-93B2-C51BA914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97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assistance/umk/english-spotligh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EDC394-C4D5-4D18-8CD1-32B335E7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48</Pages>
  <Words>19801</Words>
  <Characters>112871</Characters>
  <Application>Microsoft Office Word</Application>
  <DocSecurity>0</DocSecurity>
  <Lines>940</Lines>
  <Paragraphs>264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EnglishLevel</cp:lastModifiedBy>
  <cp:revision>3</cp:revision>
  <dcterms:created xsi:type="dcterms:W3CDTF">2024-11-05T16:29:00Z</dcterms:created>
  <dcterms:modified xsi:type="dcterms:W3CDTF">2024-11-05T17:05:00Z</dcterms:modified>
  <cp:category/>
</cp:coreProperties>
</file>