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9A" w:rsidRPr="007938D1" w:rsidRDefault="00C80A9A" w:rsidP="00C80A9A">
      <w:pPr>
        <w:jc w:val="center"/>
        <w:rPr>
          <w:rFonts w:ascii="Times New Roman" w:hAnsi="Times New Roman" w:cs="Times New Roman"/>
          <w:sz w:val="32"/>
          <w:szCs w:val="32"/>
        </w:rPr>
      </w:pPr>
      <w:r w:rsidRPr="007938D1">
        <w:rPr>
          <w:rFonts w:ascii="Times New Roman" w:hAnsi="Times New Roman" w:cs="Times New Roman"/>
          <w:sz w:val="32"/>
          <w:szCs w:val="32"/>
        </w:rPr>
        <w:t xml:space="preserve">Аннотация </w:t>
      </w:r>
    </w:p>
    <w:p w:rsidR="00C80A9A" w:rsidRPr="007938D1" w:rsidRDefault="00C80A9A" w:rsidP="00C80A9A">
      <w:pPr>
        <w:jc w:val="center"/>
        <w:rPr>
          <w:rFonts w:ascii="Times New Roman" w:hAnsi="Times New Roman" w:cs="Times New Roman"/>
          <w:sz w:val="32"/>
          <w:szCs w:val="32"/>
        </w:rPr>
      </w:pPr>
      <w:r w:rsidRPr="007938D1">
        <w:rPr>
          <w:rFonts w:ascii="Times New Roman" w:hAnsi="Times New Roman" w:cs="Times New Roman"/>
          <w:sz w:val="32"/>
          <w:szCs w:val="32"/>
        </w:rPr>
        <w:t xml:space="preserve">к рабочей программе по истории  5-9 класс </w:t>
      </w:r>
    </w:p>
    <w:p w:rsidR="00383F35" w:rsidRPr="00383F35" w:rsidRDefault="00383F35" w:rsidP="00383F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F35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воспитания, закона РФ «Об образовании в Российской Федерации» от 29.12.2012 № 273-ФЗ; 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287);</w:t>
      </w:r>
      <w:proofErr w:type="gramEnd"/>
      <w:r w:rsidRPr="00383F35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РФ от 16 ноября 2022 г. № 993 «Об утверждении федеральной образовательной программы основного общего образования»; учебного</w:t>
      </w:r>
      <w:r w:rsidR="004C68BE" w:rsidRPr="00383F35">
        <w:rPr>
          <w:rFonts w:ascii="Times New Roman" w:hAnsi="Times New Roman" w:cs="Times New Roman"/>
          <w:sz w:val="24"/>
          <w:szCs w:val="24"/>
        </w:rPr>
        <w:t xml:space="preserve"> пла</w:t>
      </w:r>
      <w:r w:rsidR="00D1326C" w:rsidRPr="00383F35">
        <w:rPr>
          <w:rFonts w:ascii="Times New Roman" w:hAnsi="Times New Roman" w:cs="Times New Roman"/>
          <w:sz w:val="24"/>
          <w:szCs w:val="24"/>
        </w:rPr>
        <w:t>н</w:t>
      </w:r>
      <w:r w:rsidRPr="00383F35">
        <w:rPr>
          <w:rFonts w:ascii="Times New Roman" w:hAnsi="Times New Roman" w:cs="Times New Roman"/>
          <w:sz w:val="24"/>
          <w:szCs w:val="24"/>
        </w:rPr>
        <w:t>а</w:t>
      </w:r>
      <w:r w:rsidR="00D1326C" w:rsidRPr="00383F35">
        <w:rPr>
          <w:rFonts w:ascii="Times New Roman" w:hAnsi="Times New Roman" w:cs="Times New Roman"/>
          <w:sz w:val="24"/>
          <w:szCs w:val="24"/>
        </w:rPr>
        <w:t xml:space="preserve"> МКОУ Обжерихинская ОШ на 2024-2025</w:t>
      </w:r>
      <w:r w:rsidR="004C68BE" w:rsidRPr="00383F3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383F35">
        <w:rPr>
          <w:rFonts w:ascii="Times New Roman" w:hAnsi="Times New Roman" w:cs="Times New Roman"/>
          <w:sz w:val="24"/>
          <w:szCs w:val="24"/>
        </w:rPr>
        <w:t>.</w:t>
      </w:r>
    </w:p>
    <w:p w:rsidR="00383F35" w:rsidRDefault="00383F35" w:rsidP="00643272">
      <w:pPr>
        <w:pStyle w:val="aa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80A9A" w:rsidRPr="00237BF9" w:rsidRDefault="00C80A9A" w:rsidP="00643272">
      <w:pPr>
        <w:pStyle w:val="aa"/>
        <w:jc w:val="both"/>
        <w:rPr>
          <w:rFonts w:ascii="Times New Roman" w:hAnsi="Times New Roman" w:cs="Times New Roman"/>
        </w:rPr>
      </w:pPr>
      <w:r w:rsidRPr="00237BF9">
        <w:rPr>
          <w:rFonts w:ascii="Times New Roman" w:eastAsia="Times New Roman" w:hAnsi="Times New Roman" w:cs="Times New Roman"/>
          <w:b/>
          <w:bCs/>
          <w:lang w:eastAsia="ru-RU"/>
        </w:rPr>
        <w:t>ЦЕЛИ ИЗУЧЕНИЯ УЧЕБНОГО ПРЕДМЕТА «ИСТОРИЯ»</w:t>
      </w:r>
    </w:p>
    <w:p w:rsidR="00C80A9A" w:rsidRPr="00643272" w:rsidRDefault="00C80A9A" w:rsidP="00643272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32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4C762A" w:rsidRPr="00643272" w:rsidRDefault="004C762A" w:rsidP="00643272">
      <w:pPr>
        <w:pStyle w:val="aa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432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Задачами изучения истории являются:</w:t>
      </w:r>
    </w:p>
    <w:p w:rsidR="007938D1" w:rsidRPr="00643272" w:rsidRDefault="00643272" w:rsidP="00643272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у молодого поколения ориентиров для </w:t>
      </w:r>
      <w:proofErr w:type="gramStart"/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гражданской</w:t>
      </w:r>
      <w:proofErr w:type="gramEnd"/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этнонациональной</w:t>
      </w:r>
      <w:proofErr w:type="spellEnd"/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4C762A" w:rsidRPr="00643272" w:rsidRDefault="004C762A" w:rsidP="00643272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социальной, культурной самоидентификации в окружающем мире;</w:t>
      </w:r>
    </w:p>
    <w:p w:rsidR="004C762A" w:rsidRPr="00643272" w:rsidRDefault="00643272" w:rsidP="00643272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C762A" w:rsidRPr="00643272" w:rsidRDefault="00643272" w:rsidP="00643272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4C762A" w:rsidRPr="00643272" w:rsidRDefault="00643272" w:rsidP="00643272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4C762A" w:rsidRPr="00643272" w:rsidRDefault="00643272" w:rsidP="00643272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полиэтничном</w:t>
      </w:r>
      <w:proofErr w:type="spellEnd"/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многоконфессиональном</w:t>
      </w:r>
      <w:proofErr w:type="spellEnd"/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обществе.</w:t>
      </w:r>
    </w:p>
    <w:p w:rsidR="00C80A9A" w:rsidRPr="00643272" w:rsidRDefault="00C80A9A" w:rsidP="00643272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0A9A" w:rsidRPr="008A3694" w:rsidRDefault="00C80A9A" w:rsidP="00643272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369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МЕСТО УЧЕБНОГО ПРЕДМЕТА «ИСТОРИЯ» В УЧЕБНОМ ПЛАНЕ</w:t>
      </w:r>
    </w:p>
    <w:p w:rsidR="00C80A9A" w:rsidRPr="00643272" w:rsidRDefault="00C80A9A" w:rsidP="00643272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32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 w:rsid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C762A" w:rsidRPr="00643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6055" w:rsidRPr="00643272" w:rsidRDefault="00176055" w:rsidP="00643272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2217" w:rsidRPr="00B22217" w:rsidRDefault="00B22217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22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Наименование разделов и тем программы</w:t>
      </w:r>
    </w:p>
    <w:p w:rsidR="00B22217" w:rsidRDefault="00B22217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3694" w:rsidRDefault="008A3694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762A" w:rsidRPr="00643272" w:rsidRDefault="004C762A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 класс</w:t>
      </w:r>
    </w:p>
    <w:p w:rsidR="0070725F" w:rsidRPr="00643272" w:rsidRDefault="004C762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C10EE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76055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едение  (2 ч) 2. Первобытность  (4 ч) 3. Древний Восток </w:t>
      </w: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 ч) 4. Древняя Гре</w:t>
      </w:r>
      <w:r w:rsidR="00176055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ция 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76055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20ч) 5. Древний Рим 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</w:t>
      </w: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ч)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. Обобщение  (2ч.)</w:t>
      </w:r>
    </w:p>
    <w:p w:rsidR="0070725F" w:rsidRPr="00643272" w:rsidRDefault="004C762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Итого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 часов </w:t>
      </w:r>
    </w:p>
    <w:p w:rsidR="0070725F" w:rsidRPr="00643272" w:rsidRDefault="0070725F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</w:t>
      </w:r>
    </w:p>
    <w:p w:rsidR="0070725F" w:rsidRPr="00643272" w:rsidRDefault="00EA0FA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1. </w:t>
      </w:r>
      <w:r w:rsidR="005C10EE"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Всеобщая история. История средних веков: (23</w:t>
      </w:r>
      <w:r w:rsidR="0070725F"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 </w:t>
      </w:r>
      <w:r w:rsidR="005C10EE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1. Введение – (1ч.)  2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10EE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Народы Европы в раннее Средневековье (4 ч) 3. Византийская империя в VI – XI вв. (2 ч) 4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Арабы в VI – XI вв. (2 </w:t>
      </w:r>
      <w:r w:rsidR="005C10EE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ч) 5. Средневековое европейское общество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5C10EE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3 ч) 6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10EE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</w:t>
      </w:r>
      <w:r w:rsidR="005C10EE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а Европыв XII – XV вв. (4 ч)</w:t>
      </w:r>
      <w:r w:rsidR="00176055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 Культура средневековой 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Европы </w:t>
      </w:r>
      <w:r w:rsidR="00176055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(2 ч)  8. Страны Востока в Средние века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 ч) </w:t>
      </w:r>
      <w:r w:rsidR="00176055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9. Государства доколумбовой Америки в Средние века (1ч.) 10. Обобщение (1ч)</w:t>
      </w:r>
    </w:p>
    <w:p w:rsidR="0070725F" w:rsidRPr="00643272" w:rsidRDefault="00EA0FA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2. </w:t>
      </w:r>
      <w:r w:rsidR="00176055"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 России. От Руси к Российскому государству: (45ч)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176055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(1ч) 2.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Народы и государства на территории нашей страны в древности.</w:t>
      </w:r>
      <w:r w:rsidR="00176055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Восточная Европа в середине I тыс. н.э. (5 ч) 3. Русь в IХ </w:t>
      </w:r>
      <w:proofErr w:type="gramStart"/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76055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00176055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ачале ХII</w:t>
      </w:r>
      <w:r w:rsidR="0085521A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(13ч) 4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Русь в </w:t>
      </w:r>
      <w:r w:rsidR="0085521A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середине </w:t>
      </w:r>
      <w:proofErr w:type="gramStart"/>
      <w:r w:rsidR="0085521A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="0085521A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II — начале XIII в. (6ч) 5.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Русские земли </w:t>
      </w:r>
      <w:r w:rsidR="0085521A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и их соседи в середине XIII — XIV (10 ч) 6.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единого Русского государства </w:t>
      </w:r>
      <w:r w:rsidR="0085521A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в XV в. (8</w:t>
      </w:r>
      <w:r w:rsidR="0070725F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ч)</w:t>
      </w:r>
      <w:r w:rsidR="0085521A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7.Наш край с древнейших времен до конца  XV в. (1ч) 8. Обобщение (1ч)</w:t>
      </w:r>
    </w:p>
    <w:p w:rsidR="0070725F" w:rsidRPr="00643272" w:rsidRDefault="0070725F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Итого: 68 часов </w:t>
      </w:r>
    </w:p>
    <w:p w:rsidR="0070725F" w:rsidRPr="00643272" w:rsidRDefault="0070725F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класс</w:t>
      </w:r>
    </w:p>
    <w:p w:rsidR="0070725F" w:rsidRPr="00643272" w:rsidRDefault="00EA0FA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1. </w:t>
      </w:r>
      <w:r w:rsidR="0085521A"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Всеобщая история. История Нового времени. Конец XV - XVII в.: (23 ч)</w:t>
      </w:r>
      <w:r w:rsidR="0085521A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Введение (1ч.) 2. </w:t>
      </w:r>
      <w:r w:rsidR="009D78F7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Великие географические открытия –(2ч) 3.Изменения в европейском обществе XVI - XVII вв. (2ч) 4.Реформация и контрреформация в Европе (2ч) 5. Государства Европы в XVI – XVII вв.(7ч) 6. Международные отношения в XVI – XVII вв. (2ч) 7. Европейская культура в раннее Новое время (3ч) 8.Страны Востока в XVI – XVII вв. (3ч) 9.Обобщение (1ч)</w:t>
      </w:r>
    </w:p>
    <w:p w:rsidR="0070725F" w:rsidRPr="00643272" w:rsidRDefault="00EA0FAA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2. </w:t>
      </w:r>
      <w:r w:rsidR="009D78F7"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 России</w:t>
      </w:r>
      <w:r w:rsidR="007938D1"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Россия в XVI – XVII вв.: от великого княжества к царству (45ч)</w:t>
      </w:r>
      <w:r w:rsidR="007938D1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1.Россия в XVI в. (13ч) 2. Смута в России (9ч) 3. Россия в XVII в. (16ч) 4.Культурное пространство в XVI – XVII вв. (5ч) 5.Наш край в XVI – XVII вв.(1ч) 6. Обобщение (1ч)</w:t>
      </w:r>
    </w:p>
    <w:p w:rsidR="0070725F" w:rsidRPr="00643272" w:rsidRDefault="0070725F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Итого: 68 часов</w:t>
      </w:r>
    </w:p>
    <w:p w:rsidR="004C68BE" w:rsidRPr="00643272" w:rsidRDefault="004C68BE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p w:rsidR="00D6516D" w:rsidRPr="00643272" w:rsidRDefault="00D6516D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Всеобщая история. История Нового времени.  XVIII в.: (23 ч)</w:t>
      </w:r>
    </w:p>
    <w:p w:rsidR="0085521A" w:rsidRPr="00643272" w:rsidRDefault="00D6516D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1.Введение (1ч) 2. Век Просвещения (2ч) 3. Государства Европы в XVIII в. (6ч) 4. Британские колонии в Северной Америке (2ч) 5. Французская революция конца XVIII в.(3ч) 6. Европейская культура в XVIII в.(3ч) 7.Международные отношения в XVIII в.(2ч) 8. Страны Востока в XVIII в.(3ч) 9.Обобщение (1ч)</w:t>
      </w:r>
    </w:p>
    <w:p w:rsidR="00D6516D" w:rsidRPr="00643272" w:rsidRDefault="00D6516D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</w:t>
      </w:r>
      <w:r w:rsidR="00EA0FAA"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История России. Россия в конце XVII – </w:t>
      </w:r>
      <w:proofErr w:type="spellStart"/>
      <w:r w:rsidR="00EA0FAA"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XVIII</w:t>
      </w:r>
      <w:proofErr w:type="gramStart"/>
      <w:r w:rsidR="00EA0FAA"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proofErr w:type="gramEnd"/>
      <w:r w:rsidR="00EA0FAA"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.: от царства к империи (45ч)</w:t>
      </w:r>
    </w:p>
    <w:p w:rsidR="00D6516D" w:rsidRPr="00643272" w:rsidRDefault="00EA0FA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(1ч) 2. Россия в эпоху преобразований Петра I (11ч) 3. Россия при Петре I. Дворцовые перевороты (7ч) 4. Россия в 1760-1790-х гг. Правление Екатерины II и Павла I (18ч) 5. Культурное пространство Российской империи в XVIII в. (6ч) 6.Наш край в XVIII в. (1ч) 7. Обобщение (1ч)</w:t>
      </w:r>
    </w:p>
    <w:p w:rsidR="00D6516D" w:rsidRPr="00643272" w:rsidRDefault="00EA0FA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Итого: 68 часов</w:t>
      </w:r>
      <w:bookmarkStart w:id="0" w:name="_GoBack"/>
      <w:bookmarkEnd w:id="0"/>
    </w:p>
    <w:p w:rsidR="004C68BE" w:rsidRPr="00643272" w:rsidRDefault="004C68BE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</w:p>
    <w:p w:rsidR="00EA0FAA" w:rsidRPr="00643272" w:rsidRDefault="00EA0FA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Всеобщая история. История Нового времени.  XIX – начало XX в.: (23 ч)</w:t>
      </w:r>
    </w:p>
    <w:p w:rsidR="00EA0FAA" w:rsidRDefault="00EA0FA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(1ч)</w:t>
      </w:r>
      <w:r w:rsid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6F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Европа в начале </w:t>
      </w:r>
      <w:r w:rsidR="006F08C7"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 w:rsidR="006F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 (2ч) 3. Развитие индустриального общества в первой половине </w:t>
      </w:r>
      <w:r w:rsidR="006F08C7"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 w:rsidR="006F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в.: экономика, социальные отношения, политические процессы (2ч)</w:t>
      </w:r>
    </w:p>
    <w:p w:rsidR="006F08C7" w:rsidRPr="006F08C7" w:rsidRDefault="006F08C7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4.Политическое развитие европейских стран 1815-1840-х гг. (2ч) 5.Страны Европы и Северной Америки в </w:t>
      </w:r>
      <w:r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>середине XIX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</w:t>
      </w:r>
      <w:r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 (6ч) 6.Страны Латинской Америки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EA0FAA" w:rsidRDefault="006F08C7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начале</w:t>
      </w:r>
      <w:proofErr w:type="gramEnd"/>
      <w:r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 (2ч) 7.Страны Азии в </w:t>
      </w:r>
      <w:r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</w:t>
      </w:r>
      <w:r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 (3ч) 8. Народы Африки в </w:t>
      </w:r>
      <w:r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</w:t>
      </w:r>
      <w:r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ека (</w:t>
      </w:r>
      <w:r w:rsidR="00383F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ч)</w:t>
      </w:r>
      <w:r w:rsidR="00383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Развитие культуры в </w:t>
      </w:r>
      <w:r w:rsidR="00383F35"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 w:rsidR="00383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</w:t>
      </w:r>
      <w:r w:rsidR="00383F35"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 в</w:t>
      </w:r>
      <w:r w:rsidR="00383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 (2ч) 10. Международные отношения в </w:t>
      </w:r>
      <w:r w:rsidR="00383F35"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 w:rsidR="00383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</w:t>
      </w:r>
      <w:r w:rsidR="00383F35" w:rsidRPr="006F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 в</w:t>
      </w:r>
      <w:r w:rsidR="00383F35">
        <w:rPr>
          <w:rFonts w:ascii="Times New Roman" w:hAnsi="Times New Roman" w:cs="Times New Roman"/>
          <w:color w:val="000000" w:themeColor="text1"/>
          <w:sz w:val="24"/>
          <w:szCs w:val="24"/>
        </w:rPr>
        <w:t>ека (1ч) 11.Обобщение (1ч)</w:t>
      </w:r>
    </w:p>
    <w:p w:rsidR="00383F35" w:rsidRDefault="00383F35" w:rsidP="00383F35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История России. Российская империя в X</w:t>
      </w: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начале XX</w:t>
      </w: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(45ч)</w:t>
      </w:r>
    </w:p>
    <w:p w:rsidR="00BC280A" w:rsidRPr="00BC280A" w:rsidRDefault="00BC280A" w:rsidP="00383F35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8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Введение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(1ч) 2.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Александровская эпоха: государственный либерализм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(7ч) 3.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Николаевское самодержавие: государственный консерватизм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(5ч) 4.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Культурное пространство империи в первой половине XIX в.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(3ч) 5.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Народы России в первой половине XIX в.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(2ч) 6.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Социальная и правовая модернизация страны при Александре II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(6ч) 7.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Россия в 1880-1890-х гг.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(4ч) 8.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Культурное пространство империи во второй половине XIX в.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(3ч) 9.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Этнокультурный облик империи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(2ч) 10.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r w:rsidR="007275CC">
        <w:rPr>
          <w:rFonts w:ascii="inherit" w:eastAsia="Times New Roman" w:hAnsi="inherit" w:cs="Times New Roman"/>
          <w:sz w:val="24"/>
          <w:szCs w:val="24"/>
          <w:lang w:eastAsia="ru-RU"/>
        </w:rPr>
        <w:t>2ч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)</w:t>
      </w:r>
      <w:r w:rsidR="007275C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11.</w:t>
      </w:r>
      <w:r w:rsidR="007275CC" w:rsidRPr="00E32849">
        <w:rPr>
          <w:rFonts w:ascii="inherit" w:eastAsia="Times New Roman" w:hAnsi="inherit" w:cs="Times New Roman"/>
          <w:sz w:val="24"/>
          <w:szCs w:val="24"/>
          <w:lang w:eastAsia="ru-RU"/>
        </w:rPr>
        <w:t>Россия на пороге XX в.</w:t>
      </w:r>
      <w:r w:rsidR="007275C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(9ч) 12. Обобщение (1ч)</w:t>
      </w:r>
    </w:p>
    <w:p w:rsidR="007275CC" w:rsidRDefault="007275CC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</w:t>
      </w:r>
      <w:r w:rsidRPr="0064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Модуль. Введение в Новейшую историю России (17ч)</w:t>
      </w:r>
    </w:p>
    <w:p w:rsidR="007275CC" w:rsidRDefault="007275CC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Введение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(1ч) 2. Февральская и Октябрьская революция 1917г. (4ч) 3.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Великая Отечественная война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(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1941—1945 гг.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(5ч) 4.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Распад СССР. Становление новой России (1992—1999 гг.)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(2ч) 5.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Возрождение страны с 2000-х гг. Воссоединение Крыма с Россией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(3ч) 6. </w:t>
      </w:r>
      <w:r w:rsidRPr="00E32849">
        <w:rPr>
          <w:rFonts w:ascii="inherit" w:eastAsia="Times New Roman" w:hAnsi="inherit" w:cs="Times New Roman"/>
          <w:sz w:val="24"/>
          <w:szCs w:val="24"/>
          <w:lang w:eastAsia="ru-RU"/>
        </w:rPr>
        <w:t>Итоговое повторение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(2ч)</w:t>
      </w:r>
    </w:p>
    <w:p w:rsidR="00B22217" w:rsidRPr="00643272" w:rsidRDefault="00B22217" w:rsidP="00B22217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Итого: 85</w:t>
      </w: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</w:p>
    <w:p w:rsidR="007275CC" w:rsidRDefault="007275CC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47A" w:rsidRPr="00643272" w:rsidRDefault="00CF447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программа обеспечивается линией учебно-методических комплектов по Истории России 6—9 классов под редакцией А.В. </w:t>
      </w:r>
      <w:proofErr w:type="spellStart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Торкунова</w:t>
      </w:r>
      <w:proofErr w:type="spellEnd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выпускаемой издательством «Просвещение». </w:t>
      </w:r>
    </w:p>
    <w:p w:rsidR="00383F35" w:rsidRDefault="00CF447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Предметная линия учебников под редакцией: История древнего мира - </w:t>
      </w:r>
      <w:proofErr w:type="spellStart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Вигасин</w:t>
      </w:r>
      <w:proofErr w:type="spellEnd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</w:t>
      </w:r>
      <w:proofErr w:type="spellStart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Годер</w:t>
      </w:r>
      <w:proofErr w:type="spellEnd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Г.И. Свенцицкая И.С. Учебник для 5 класса. </w:t>
      </w:r>
    </w:p>
    <w:p w:rsidR="00383F35" w:rsidRDefault="00CF447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Средних веков: - учебник Е.В. </w:t>
      </w:r>
      <w:proofErr w:type="spellStart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Агибалова</w:t>
      </w:r>
      <w:proofErr w:type="spellEnd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, Г.М. Донского/ под ред. Сванидзе А.А. Учебник для 6 класса</w:t>
      </w:r>
      <w:r w:rsidR="00383F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75CC" w:rsidRDefault="00CF447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Юдовская</w:t>
      </w:r>
      <w:proofErr w:type="spellEnd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А.Я, Баранов П.А., Ванюшкина Л.М. Всеобщая история. История Нового времени. 1500-1800. 7 класс </w:t>
      </w:r>
    </w:p>
    <w:p w:rsidR="007275CC" w:rsidRDefault="00CF447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Юдовская</w:t>
      </w:r>
      <w:proofErr w:type="spellEnd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А.Я., Баранов П.А., Ванюшкина Л.М./под ред. </w:t>
      </w:r>
      <w:proofErr w:type="spellStart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Искандерова</w:t>
      </w:r>
      <w:proofErr w:type="spellEnd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Всеобщая история. История Нового времени. 1800-1900, 8 класс </w:t>
      </w:r>
    </w:p>
    <w:p w:rsidR="00383F35" w:rsidRDefault="00CF447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Юдовская</w:t>
      </w:r>
      <w:proofErr w:type="spellEnd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А.Я., Баранов П.А., Ванюшкина Л.М./под ред. </w:t>
      </w:r>
      <w:proofErr w:type="spellStart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Искандерова</w:t>
      </w:r>
      <w:proofErr w:type="spellEnd"/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</w:t>
      </w:r>
    </w:p>
    <w:p w:rsidR="00CF447A" w:rsidRPr="00643272" w:rsidRDefault="00CF447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Новейшая история,9класс. </w:t>
      </w:r>
    </w:p>
    <w:p w:rsidR="00643272" w:rsidRPr="006F08C7" w:rsidRDefault="00CF447A" w:rsidP="00643272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0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Основными формами</w:t>
      </w:r>
      <w:r w:rsidR="00643272" w:rsidRPr="006F0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контроля при реализации учебной программы являются</w:t>
      </w:r>
      <w:r w:rsidR="006F0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43272" w:rsidRPr="00643272" w:rsidRDefault="004C762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Индивидуальный опрос</w:t>
      </w:r>
      <w:r w:rsidR="00643272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43272" w:rsidRPr="00643272" w:rsidRDefault="004C762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• Фронтальный опрос</w:t>
      </w:r>
      <w:r w:rsidR="00643272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80A9A" w:rsidRPr="00643272" w:rsidRDefault="004C762A" w:rsidP="00643272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Тестовый контроль</w:t>
      </w:r>
      <w:r w:rsidR="00643272" w:rsidRPr="006432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80A9A" w:rsidRPr="00643272" w:rsidSect="0036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980"/>
    <w:multiLevelType w:val="hybridMultilevel"/>
    <w:tmpl w:val="0EDC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3234"/>
    <w:multiLevelType w:val="hybridMultilevel"/>
    <w:tmpl w:val="41F49722"/>
    <w:lvl w:ilvl="0" w:tplc="EAB27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D3282"/>
    <w:multiLevelType w:val="multilevel"/>
    <w:tmpl w:val="B07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4556F7"/>
    <w:multiLevelType w:val="multilevel"/>
    <w:tmpl w:val="158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C15BC5"/>
    <w:multiLevelType w:val="multilevel"/>
    <w:tmpl w:val="B300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C56B2"/>
    <w:multiLevelType w:val="hybridMultilevel"/>
    <w:tmpl w:val="6C4E76DC"/>
    <w:lvl w:ilvl="0" w:tplc="E7C2A2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07732D3"/>
    <w:multiLevelType w:val="multilevel"/>
    <w:tmpl w:val="197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26EFE"/>
    <w:multiLevelType w:val="multilevel"/>
    <w:tmpl w:val="C482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54CFE"/>
    <w:multiLevelType w:val="multilevel"/>
    <w:tmpl w:val="D106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77019"/>
    <w:multiLevelType w:val="multilevel"/>
    <w:tmpl w:val="7070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1444F"/>
    <w:multiLevelType w:val="multilevel"/>
    <w:tmpl w:val="8C8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71891"/>
    <w:multiLevelType w:val="hybridMultilevel"/>
    <w:tmpl w:val="A03E0EFA"/>
    <w:lvl w:ilvl="0" w:tplc="9E52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6F3989"/>
    <w:multiLevelType w:val="multilevel"/>
    <w:tmpl w:val="F7F86D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38A8"/>
    <w:rsid w:val="00031554"/>
    <w:rsid w:val="00176055"/>
    <w:rsid w:val="00237BF9"/>
    <w:rsid w:val="0036298C"/>
    <w:rsid w:val="00383F35"/>
    <w:rsid w:val="004C68BE"/>
    <w:rsid w:val="004C762A"/>
    <w:rsid w:val="0055574E"/>
    <w:rsid w:val="005C10EE"/>
    <w:rsid w:val="005F21A2"/>
    <w:rsid w:val="00643272"/>
    <w:rsid w:val="006F08C7"/>
    <w:rsid w:val="0070725F"/>
    <w:rsid w:val="007275CC"/>
    <w:rsid w:val="007938D1"/>
    <w:rsid w:val="008338A8"/>
    <w:rsid w:val="008358BB"/>
    <w:rsid w:val="0085521A"/>
    <w:rsid w:val="008A3694"/>
    <w:rsid w:val="009D78F7"/>
    <w:rsid w:val="00AB557F"/>
    <w:rsid w:val="00B22217"/>
    <w:rsid w:val="00BC280A"/>
    <w:rsid w:val="00C22E10"/>
    <w:rsid w:val="00C80A9A"/>
    <w:rsid w:val="00CF447A"/>
    <w:rsid w:val="00D1326C"/>
    <w:rsid w:val="00D6516D"/>
    <w:rsid w:val="00D91833"/>
    <w:rsid w:val="00EA0FAA"/>
    <w:rsid w:val="00F5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8C"/>
  </w:style>
  <w:style w:type="paragraph" w:styleId="2">
    <w:name w:val="heading 2"/>
    <w:basedOn w:val="a"/>
    <w:link w:val="20"/>
    <w:uiPriority w:val="9"/>
    <w:qFormat/>
    <w:rsid w:val="005F2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5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2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F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1A2"/>
    <w:rPr>
      <w:b/>
      <w:bCs/>
    </w:rPr>
  </w:style>
  <w:style w:type="character" w:styleId="a6">
    <w:name w:val="Emphasis"/>
    <w:basedOn w:val="a0"/>
    <w:uiPriority w:val="20"/>
    <w:qFormat/>
    <w:rsid w:val="005F21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1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725F"/>
    <w:pPr>
      <w:ind w:left="720"/>
      <w:contextualSpacing/>
    </w:pPr>
  </w:style>
  <w:style w:type="paragraph" w:styleId="aa">
    <w:name w:val="No Spacing"/>
    <w:uiPriority w:val="1"/>
    <w:qFormat/>
    <w:rsid w:val="00643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2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5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2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F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1A2"/>
    <w:rPr>
      <w:b/>
      <w:bCs/>
    </w:rPr>
  </w:style>
  <w:style w:type="character" w:styleId="a6">
    <w:name w:val="Emphasis"/>
    <w:basedOn w:val="a0"/>
    <w:uiPriority w:val="20"/>
    <w:qFormat/>
    <w:rsid w:val="005F21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1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725F"/>
    <w:pPr>
      <w:ind w:left="720"/>
      <w:contextualSpacing/>
    </w:pPr>
  </w:style>
  <w:style w:type="paragraph" w:styleId="aa">
    <w:name w:val="No Spacing"/>
    <w:uiPriority w:val="1"/>
    <w:qFormat/>
    <w:rsid w:val="006432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6</cp:revision>
  <dcterms:created xsi:type="dcterms:W3CDTF">2024-11-05T16:32:00Z</dcterms:created>
  <dcterms:modified xsi:type="dcterms:W3CDTF">2008-02-26T01:28:00Z</dcterms:modified>
</cp:coreProperties>
</file>