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54" w:rsidRPr="00A90F1A" w:rsidRDefault="00A90F1A" w:rsidP="00A90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F1A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A90F1A" w:rsidRDefault="00A90F1A" w:rsidP="00A90F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 рабочей программе </w:t>
      </w:r>
      <w:r w:rsidRPr="003C3627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A90F1A" w:rsidRPr="003C3627" w:rsidRDefault="00A90F1A" w:rsidP="00A90F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«По тропинкам родного края</w:t>
      </w:r>
      <w:r w:rsidRPr="003C3627">
        <w:rPr>
          <w:rFonts w:ascii="Times New Roman" w:hAnsi="Times New Roman"/>
          <w:b/>
          <w:color w:val="000000"/>
          <w:sz w:val="28"/>
        </w:rPr>
        <w:t>»</w:t>
      </w:r>
    </w:p>
    <w:p w:rsidR="00A90F1A" w:rsidRPr="003C3627" w:rsidRDefault="00A90F1A" w:rsidP="00A90F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</w:t>
      </w:r>
      <w:r w:rsidRPr="003C3627">
        <w:rPr>
          <w:rFonts w:ascii="Times New Roman" w:hAnsi="Times New Roman"/>
          <w:color w:val="000000"/>
          <w:sz w:val="28"/>
        </w:rPr>
        <w:t xml:space="preserve"> 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A90F1A">
        <w:rPr>
          <w:rFonts w:ascii="Times New Roman" w:hAnsi="Times New Roman" w:cs="Times New Roman"/>
          <w:bCs/>
          <w:sz w:val="28"/>
          <w:szCs w:val="28"/>
        </w:rPr>
        <w:t>«</w:t>
      </w:r>
      <w:r w:rsidRPr="00A90F1A">
        <w:rPr>
          <w:rFonts w:ascii="Times New Roman" w:hAnsi="Times New Roman" w:cs="Times New Roman"/>
          <w:sz w:val="28"/>
          <w:szCs w:val="28"/>
        </w:rPr>
        <w:t>По тропинкам родного края» составлена на основе: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 xml:space="preserve">1. закона «Об образовании в РФ», 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 xml:space="preserve">2. требований Федерального государственного образовательного стандарта основного общего образования, 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 xml:space="preserve">3. образовательной программы основного общего образования МКОУ </w:t>
      </w:r>
      <w:proofErr w:type="spellStart"/>
      <w:r w:rsidRPr="00A90F1A">
        <w:rPr>
          <w:rFonts w:ascii="Times New Roman" w:hAnsi="Times New Roman" w:cs="Times New Roman"/>
          <w:sz w:val="28"/>
          <w:szCs w:val="28"/>
        </w:rPr>
        <w:t>Обжерихинская</w:t>
      </w:r>
      <w:proofErr w:type="spellEnd"/>
      <w:r w:rsidRPr="00A90F1A">
        <w:rPr>
          <w:rFonts w:ascii="Times New Roman" w:hAnsi="Times New Roman" w:cs="Times New Roman"/>
          <w:sz w:val="28"/>
          <w:szCs w:val="28"/>
        </w:rPr>
        <w:t xml:space="preserve"> ОШ, 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>4. концепции духовно-нравственного воспитания российских школьников,</w:t>
      </w:r>
    </w:p>
    <w:p w:rsidR="00A90F1A" w:rsidRPr="00A90F1A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  <w:r w:rsidRPr="00A90F1A">
        <w:rPr>
          <w:rFonts w:ascii="Times New Roman" w:hAnsi="Times New Roman" w:cs="Times New Roman"/>
          <w:sz w:val="28"/>
          <w:szCs w:val="28"/>
        </w:rPr>
        <w:t xml:space="preserve">5. программы воспитания и </w:t>
      </w:r>
      <w:proofErr w:type="gramStart"/>
      <w:r w:rsidRPr="00A90F1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A90F1A">
        <w:rPr>
          <w:rFonts w:ascii="Times New Roman" w:hAnsi="Times New Roman" w:cs="Times New Roman"/>
          <w:sz w:val="28"/>
          <w:szCs w:val="28"/>
        </w:rPr>
        <w:t xml:space="preserve"> обучающихся на ступени  основного общего образования. 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   Курс рассчитан на изучение основ краеведения Ивановской области, </w:t>
      </w:r>
      <w:proofErr w:type="spellStart"/>
      <w:r w:rsidRPr="00EC3812">
        <w:rPr>
          <w:rFonts w:ascii="Times New Roman" w:hAnsi="Times New Roman" w:cs="Times New Roman"/>
          <w:sz w:val="28"/>
          <w:szCs w:val="28"/>
          <w:lang/>
        </w:rPr>
        <w:t>Юрьевецкого</w:t>
      </w:r>
      <w:proofErr w:type="spellEnd"/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м</w:t>
      </w:r>
      <w:r>
        <w:rPr>
          <w:rFonts w:ascii="Times New Roman" w:hAnsi="Times New Roman" w:cs="Times New Roman"/>
          <w:sz w:val="28"/>
          <w:szCs w:val="28"/>
          <w:lang/>
        </w:rPr>
        <w:t>униципального района,</w:t>
      </w: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раскрывающих особенности основных этапов развития истории региона.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 w:rsidRPr="00EC3812">
        <w:rPr>
          <w:rFonts w:ascii="Times New Roman" w:hAnsi="Times New Roman" w:cs="Times New Roman"/>
          <w:sz w:val="28"/>
          <w:szCs w:val="28"/>
          <w:u w:val="single"/>
          <w:lang/>
        </w:rPr>
        <w:t>Цели курса: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   1. Систематизация имеющихся знаний по истории родного края.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2. </w:t>
      </w:r>
      <w:r w:rsidRPr="00EC3812">
        <w:rPr>
          <w:rFonts w:ascii="Times New Roman" w:hAnsi="Times New Roman" w:cs="Times New Roman"/>
          <w:sz w:val="28"/>
          <w:szCs w:val="28"/>
          <w:lang/>
        </w:rPr>
        <w:t>Исследовательская деятельность по сбору, анализу, обработке собранного материала, подготовка материалов для выступления на краеведческих конференциях.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   3. Расширение кругозора, развитие </w:t>
      </w:r>
      <w:proofErr w:type="spellStart"/>
      <w:r w:rsidRPr="00EC3812">
        <w:rPr>
          <w:rFonts w:ascii="Times New Roman" w:hAnsi="Times New Roman" w:cs="Times New Roman"/>
          <w:sz w:val="28"/>
          <w:szCs w:val="28"/>
          <w:lang/>
        </w:rPr>
        <w:t>коммуникативности</w:t>
      </w:r>
      <w:proofErr w:type="spellEnd"/>
      <w:r w:rsidRPr="00EC3812">
        <w:rPr>
          <w:rFonts w:ascii="Times New Roman" w:hAnsi="Times New Roman" w:cs="Times New Roman"/>
          <w:sz w:val="28"/>
          <w:szCs w:val="28"/>
          <w:lang/>
        </w:rPr>
        <w:t>, умения общаться.</w:t>
      </w:r>
    </w:p>
    <w:p w:rsidR="00A90F1A" w:rsidRPr="00EC3812" w:rsidRDefault="00A90F1A" w:rsidP="00A90F1A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C3812">
        <w:rPr>
          <w:rFonts w:ascii="Times New Roman" w:hAnsi="Times New Roman" w:cs="Times New Roman"/>
          <w:sz w:val="28"/>
          <w:szCs w:val="28"/>
          <w:lang/>
        </w:rPr>
        <w:t xml:space="preserve">    4. Нравственное, патриотическое и гражданское воспитание учащихся на основе получения новых знаний по истории малой родины, понимания, что им есть чем гордиться.</w:t>
      </w:r>
    </w:p>
    <w:p w:rsidR="00A90F1A" w:rsidRPr="00EC3812" w:rsidRDefault="00A90F1A" w:rsidP="00A90F1A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812">
        <w:rPr>
          <w:rFonts w:ascii="Times New Roman" w:hAnsi="Times New Roman" w:cs="Times New Roman"/>
          <w:b/>
          <w:sz w:val="28"/>
          <w:szCs w:val="28"/>
          <w:u w:val="single"/>
        </w:rPr>
        <w:t>В области формирования личностной культуры: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EC38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3812">
        <w:rPr>
          <w:rFonts w:ascii="Times New Roman" w:hAnsi="Times New Roman" w:cs="Times New Roman"/>
          <w:sz w:val="28"/>
          <w:szCs w:val="28"/>
        </w:rPr>
        <w:t xml:space="preserve"> базовых нравственных ценностей, духовных традиций народов России;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Укрепление у подростка позитивной нравственной самооценки, самоуважения и жизненного оптимизма;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Развитие эстетических потребностей, ценностей и чувств;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A90F1A" w:rsidRPr="00EC3812" w:rsidRDefault="00A90F1A" w:rsidP="00A90F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выбора.</w:t>
      </w:r>
    </w:p>
    <w:p w:rsidR="00A90F1A" w:rsidRPr="00EC3812" w:rsidRDefault="00A90F1A" w:rsidP="00A9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F1A" w:rsidRPr="00EC3812" w:rsidRDefault="00A90F1A" w:rsidP="00A90F1A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812">
        <w:rPr>
          <w:rFonts w:ascii="Times New Roman" w:hAnsi="Times New Roman" w:cs="Times New Roman"/>
          <w:b/>
          <w:sz w:val="28"/>
          <w:szCs w:val="28"/>
          <w:u w:val="single"/>
        </w:rPr>
        <w:t>В области формирования социальной культуры:</w:t>
      </w:r>
    </w:p>
    <w:p w:rsidR="00A90F1A" w:rsidRPr="00EC3812" w:rsidRDefault="00A90F1A" w:rsidP="00A90F1A">
      <w:pPr>
        <w:numPr>
          <w:ilvl w:val="0"/>
          <w:numId w:val="8"/>
        </w:numPr>
        <w:tabs>
          <w:tab w:val="clear" w:pos="720"/>
          <w:tab w:val="num" w:pos="-121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A90F1A" w:rsidRPr="00EC3812" w:rsidRDefault="00A90F1A" w:rsidP="00A90F1A">
      <w:pPr>
        <w:numPr>
          <w:ilvl w:val="0"/>
          <w:numId w:val="8"/>
        </w:numPr>
        <w:tabs>
          <w:tab w:val="clear" w:pos="720"/>
          <w:tab w:val="num" w:pos="-121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Развитие патриотизма и гражданской солидарности;</w:t>
      </w:r>
    </w:p>
    <w:p w:rsidR="00A90F1A" w:rsidRPr="00EC3812" w:rsidRDefault="00A90F1A" w:rsidP="00A90F1A">
      <w:pPr>
        <w:numPr>
          <w:ilvl w:val="0"/>
          <w:numId w:val="8"/>
        </w:numPr>
        <w:tabs>
          <w:tab w:val="clear" w:pos="720"/>
          <w:tab w:val="num" w:pos="-121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A90F1A" w:rsidRPr="00EC3812" w:rsidRDefault="00A90F1A" w:rsidP="00A90F1A">
      <w:pPr>
        <w:numPr>
          <w:ilvl w:val="0"/>
          <w:numId w:val="8"/>
        </w:numPr>
        <w:tabs>
          <w:tab w:val="clear" w:pos="720"/>
          <w:tab w:val="num" w:pos="-121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A90F1A" w:rsidRPr="0044156C" w:rsidRDefault="00A90F1A" w:rsidP="00A90F1A">
      <w:pPr>
        <w:numPr>
          <w:ilvl w:val="0"/>
          <w:numId w:val="8"/>
        </w:numPr>
        <w:tabs>
          <w:tab w:val="clear" w:pos="720"/>
          <w:tab w:val="num" w:pos="-121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3812">
        <w:rPr>
          <w:rFonts w:ascii="Times New Roman" w:hAnsi="Times New Roman" w:cs="Times New Roman"/>
          <w:sz w:val="28"/>
          <w:szCs w:val="28"/>
        </w:rPr>
        <w:t>Формирование у подростков социальных компетенций, необходимых для конструктивного, успешного и ответственного поведения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C64" w:rsidRDefault="00E33C64" w:rsidP="00E33C6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E33C64" w:rsidRDefault="00A90F1A" w:rsidP="00E33C64">
      <w:pPr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33C64">
        <w:rPr>
          <w:rFonts w:ascii="Times New Roman" w:hAnsi="Times New Roman" w:cs="Times New Roman"/>
          <w:sz w:val="28"/>
          <w:szCs w:val="28"/>
          <w:lang/>
        </w:rPr>
        <w:t xml:space="preserve">Адресована программа учащимся  5 - х классов. </w:t>
      </w:r>
    </w:p>
    <w:p w:rsidR="00A90F1A" w:rsidRPr="00A90F1A" w:rsidRDefault="00A90F1A" w:rsidP="00A90F1A">
      <w:pPr>
        <w:pStyle w:val="a9"/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/>
        </w:rPr>
      </w:pPr>
      <w:r w:rsidRPr="00A90F1A">
        <w:rPr>
          <w:rFonts w:ascii="Times New Roman" w:hAnsi="Times New Roman" w:cs="Times New Roman"/>
          <w:sz w:val="28"/>
          <w:szCs w:val="28"/>
          <w:u w:val="single"/>
          <w:lang/>
        </w:rPr>
        <w:t>Она предполагает:</w:t>
      </w:r>
    </w:p>
    <w:p w:rsidR="00A90F1A" w:rsidRPr="00A90F1A" w:rsidRDefault="00A90F1A" w:rsidP="00A90F1A">
      <w:pPr>
        <w:pStyle w:val="a9"/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90F1A">
        <w:rPr>
          <w:rFonts w:ascii="Times New Roman" w:hAnsi="Times New Roman" w:cs="Times New Roman"/>
          <w:sz w:val="28"/>
          <w:szCs w:val="28"/>
          <w:lang/>
        </w:rPr>
        <w:t xml:space="preserve">   *ознакомление с типологией краеведения (географическое, палеонтологическое, историческое, литературное и т.д.);</w:t>
      </w:r>
    </w:p>
    <w:p w:rsidR="00A90F1A" w:rsidRPr="00A90F1A" w:rsidRDefault="00A90F1A" w:rsidP="00A90F1A">
      <w:pPr>
        <w:pStyle w:val="a9"/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90F1A">
        <w:rPr>
          <w:rFonts w:ascii="Times New Roman" w:hAnsi="Times New Roman" w:cs="Times New Roman"/>
          <w:sz w:val="28"/>
          <w:szCs w:val="28"/>
          <w:lang/>
        </w:rPr>
        <w:t xml:space="preserve">  *предоставление комплекса исторических источников;</w:t>
      </w:r>
    </w:p>
    <w:p w:rsidR="00A90F1A" w:rsidRPr="00A90F1A" w:rsidRDefault="00A90F1A" w:rsidP="00A90F1A">
      <w:pPr>
        <w:pStyle w:val="a9"/>
        <w:tabs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90F1A">
        <w:rPr>
          <w:rFonts w:ascii="Times New Roman" w:hAnsi="Times New Roman" w:cs="Times New Roman"/>
          <w:sz w:val="28"/>
          <w:szCs w:val="28"/>
          <w:lang/>
        </w:rPr>
        <w:t xml:space="preserve">  *введение в систему деятельности учреждений, имеющих отношение к историческому краеведению (музеи, архивы, образовательные учреждения и учреждения дополнительного образования);</w:t>
      </w:r>
    </w:p>
    <w:p w:rsidR="00A90F1A" w:rsidRDefault="00A90F1A" w:rsidP="00A90F1A">
      <w:pPr>
        <w:pStyle w:val="a9"/>
        <w:rPr>
          <w:rFonts w:ascii="Times New Roman" w:hAnsi="Times New Roman" w:cs="Times New Roman"/>
          <w:sz w:val="28"/>
          <w:szCs w:val="28"/>
          <w:lang/>
        </w:rPr>
      </w:pPr>
      <w:r w:rsidRPr="00A90F1A">
        <w:rPr>
          <w:rFonts w:ascii="Times New Roman" w:hAnsi="Times New Roman" w:cs="Times New Roman"/>
          <w:sz w:val="28"/>
          <w:szCs w:val="28"/>
          <w:lang/>
        </w:rPr>
        <w:t xml:space="preserve">  *изучение основных историко-хронологических этапов жизни и быта людей, населявших регион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E33C64" w:rsidRDefault="00A90F1A" w:rsidP="00E33C64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учебного предмета </w:t>
      </w:r>
      <w:r w:rsidRPr="00EC3812">
        <w:rPr>
          <w:b/>
          <w:bCs/>
          <w:sz w:val="28"/>
          <w:szCs w:val="28"/>
        </w:rPr>
        <w:t xml:space="preserve"> </w:t>
      </w:r>
      <w:r w:rsidRPr="0044156C">
        <w:rPr>
          <w:b/>
          <w:bCs/>
          <w:sz w:val="28"/>
          <w:szCs w:val="28"/>
        </w:rPr>
        <w:t>«</w:t>
      </w:r>
      <w:r w:rsidRPr="0044156C">
        <w:rPr>
          <w:b/>
          <w:sz w:val="28"/>
          <w:szCs w:val="28"/>
        </w:rPr>
        <w:t>По тропинкам родного края»</w:t>
      </w:r>
      <w:r>
        <w:rPr>
          <w:b/>
          <w:sz w:val="28"/>
          <w:szCs w:val="28"/>
        </w:rPr>
        <w:t xml:space="preserve">  </w:t>
      </w:r>
    </w:p>
    <w:p w:rsidR="00A90F1A" w:rsidRDefault="00A90F1A" w:rsidP="00E33C64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EC3812">
        <w:rPr>
          <w:b/>
          <w:bCs/>
          <w:sz w:val="28"/>
          <w:szCs w:val="28"/>
        </w:rPr>
        <w:t>в учебном плане.</w:t>
      </w:r>
    </w:p>
    <w:p w:rsidR="00A90F1A" w:rsidRPr="00E33C64" w:rsidRDefault="00A90F1A" w:rsidP="00E33C64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Учебный предмет </w:t>
      </w:r>
      <w:r w:rsidRPr="00EC3812">
        <w:rPr>
          <w:color w:val="000000"/>
          <w:sz w:val="28"/>
          <w:szCs w:val="28"/>
        </w:rPr>
        <w:t xml:space="preserve"> </w:t>
      </w:r>
      <w:r w:rsidRPr="00EC3812">
        <w:rPr>
          <w:sz w:val="28"/>
          <w:szCs w:val="28"/>
        </w:rPr>
        <w:t xml:space="preserve">«По тропинкам  родного края» </w:t>
      </w:r>
      <w:r w:rsidRPr="00EC3812">
        <w:rPr>
          <w:color w:val="000000"/>
          <w:sz w:val="28"/>
          <w:szCs w:val="28"/>
        </w:rPr>
        <w:t>изучается на ступени основного общего образования в 5 классе в общем объеме   34 часа, 1 час в неделю.</w:t>
      </w:r>
    </w:p>
    <w:p w:rsidR="00E33C64" w:rsidRDefault="00A90F1A" w:rsidP="00A90F1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AF1141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учебного предмета</w:t>
      </w:r>
    </w:p>
    <w:p w:rsidR="00A90F1A" w:rsidRPr="00AF1141" w:rsidRDefault="00A90F1A" w:rsidP="00A90F1A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 тропинкам родного края»</w:t>
      </w:r>
      <w:r w:rsidRPr="00AF11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90F1A" w:rsidRDefault="00A90F1A" w:rsidP="00A90F1A">
      <w:pPr>
        <w:rPr>
          <w:lang/>
        </w:rPr>
      </w:pPr>
    </w:p>
    <w:tbl>
      <w:tblPr>
        <w:tblW w:w="106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b/>
                <w:bCs/>
                <w:iCs/>
                <w:sz w:val="28"/>
                <w:szCs w:val="28"/>
              </w:rPr>
              <w:lastRenderedPageBreak/>
              <w:t>Разделы курса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  <w:r w:rsidRPr="00AF1141">
              <w:rPr>
                <w:b/>
                <w:bCs/>
                <w:iCs/>
                <w:sz w:val="28"/>
                <w:szCs w:val="28"/>
              </w:rPr>
              <w:t xml:space="preserve"> класс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Введение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1 ч.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b/>
                <w:bCs/>
                <w:iCs/>
                <w:sz w:val="28"/>
                <w:szCs w:val="28"/>
              </w:rPr>
              <w:t>1. Я и моя семья.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6 ч.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b/>
                <w:bCs/>
                <w:iCs/>
                <w:sz w:val="28"/>
                <w:szCs w:val="28"/>
              </w:rPr>
              <w:t>2. Ивановский край - наша малая Родина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14 ч.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b/>
                <w:bCs/>
                <w:iCs/>
                <w:sz w:val="28"/>
                <w:szCs w:val="28"/>
              </w:rPr>
              <w:t>3. Юрьевец  – любимый город мой.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12 ч.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Заключение.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1 ч.</w:t>
            </w:r>
          </w:p>
        </w:tc>
      </w:tr>
      <w:tr w:rsidR="00A90F1A" w:rsidTr="00314DE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sz w:val="28"/>
                <w:szCs w:val="28"/>
              </w:rPr>
              <w:t>Итого:</w:t>
            </w:r>
          </w:p>
        </w:tc>
        <w:tc>
          <w:tcPr>
            <w:tcW w:w="5341" w:type="dxa"/>
          </w:tcPr>
          <w:p w:rsidR="00A90F1A" w:rsidRPr="00AF1141" w:rsidRDefault="00A90F1A" w:rsidP="00314DE3">
            <w:pPr>
              <w:pStyle w:val="Default"/>
              <w:jc w:val="center"/>
              <w:rPr>
                <w:sz w:val="28"/>
                <w:szCs w:val="28"/>
              </w:rPr>
            </w:pPr>
            <w:r w:rsidRPr="00AF1141">
              <w:rPr>
                <w:b/>
                <w:bCs/>
                <w:iCs/>
                <w:sz w:val="28"/>
                <w:szCs w:val="28"/>
              </w:rPr>
              <w:t>34 ч.</w:t>
            </w:r>
          </w:p>
        </w:tc>
      </w:tr>
    </w:tbl>
    <w:p w:rsidR="00A90F1A" w:rsidRDefault="00A90F1A" w:rsidP="00A90F1A">
      <w:pPr>
        <w:jc w:val="center"/>
        <w:rPr>
          <w:lang/>
        </w:rPr>
      </w:pPr>
    </w:p>
    <w:p w:rsidR="00A90F1A" w:rsidRPr="00E33C64" w:rsidRDefault="00A90F1A" w:rsidP="00E33C64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EC3812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учебного предмета  «По тропинкам родного края»</w:t>
      </w:r>
      <w:r w:rsidRPr="00EC3812">
        <w:rPr>
          <w:b/>
          <w:sz w:val="28"/>
          <w:szCs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10135" w:type="dxa"/>
          </w:tcPr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Раздел 1. Я и моя семья. </w:t>
            </w:r>
          </w:p>
        </w:tc>
      </w:tr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135" w:type="dxa"/>
          </w:tcPr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понятия: родители – дети. </w:t>
            </w:r>
            <w:proofErr w:type="gram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Близкие родственники: мать, отец, муж, жена, сын, дочь, брат, сестра, бабушка, дедушка, внук, внучка.</w:t>
            </w:r>
            <w:proofErr w:type="gram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 Друг, подруга. </w:t>
            </w:r>
          </w:p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древо, родословная. Дальние родственники: мачеха, отчим, падчерица, деверь, золовка, зять, невестка. История имени. История фамилии. Традиции семьи. Трудовая занятость членов семьи – профессии.</w:t>
            </w:r>
          </w:p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архив, семейные реликвии. Место семьи в истории родного края. </w:t>
            </w:r>
          </w:p>
        </w:tc>
      </w:tr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0135" w:type="dxa"/>
          </w:tcPr>
          <w:p w:rsidR="00A90F1A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Ивановский край - наша малая Родина. </w:t>
            </w:r>
          </w:p>
        </w:tc>
      </w:tr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10135" w:type="dxa"/>
          </w:tcPr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области на карте России. Крупные города и </w:t>
            </w:r>
            <w:proofErr w:type="spell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сѐла</w:t>
            </w:r>
            <w:proofErr w:type="spell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. Соседние области.  Крупные реки и </w:t>
            </w:r>
            <w:proofErr w:type="spell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озѐра</w:t>
            </w:r>
            <w:proofErr w:type="spell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. Охрана водных ресурсов. Символика области. Краткая историческая справка возникновения области. Особенности изменений в неживой и живой природе, характерные для края. Представители растительного и животного мира области. Заповедные места области. Необходимость охраны. Красная книга области. </w:t>
            </w:r>
            <w:proofErr w:type="gram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края: пески, глина, торф, известняк, мин. воды,  их использование.</w:t>
            </w:r>
            <w:proofErr w:type="gram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 Отрасли </w:t>
            </w:r>
            <w:proofErr w:type="spell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тяжѐлой</w:t>
            </w:r>
            <w:proofErr w:type="spell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ѐгкой</w:t>
            </w:r>
            <w:proofErr w:type="spell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области. Художественные промыслы: лаковая миниатюра, иконопись, деревянные игрушки, </w:t>
            </w:r>
            <w:proofErr w:type="spellStart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proofErr w:type="spellEnd"/>
            <w:r w:rsidRPr="007E4F3B">
              <w:rPr>
                <w:rFonts w:ascii="Times New Roman" w:hAnsi="Times New Roman" w:cs="Times New Roman"/>
                <w:sz w:val="28"/>
                <w:szCs w:val="28"/>
              </w:rPr>
              <w:t>, деревянное зодчество, строчевышивальное и лоскутное мастерство, роспись по тканям.</w:t>
            </w:r>
          </w:p>
        </w:tc>
      </w:tr>
    </w:tbl>
    <w:p w:rsidR="00A90F1A" w:rsidRPr="007E4F3B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067" w:type="dxa"/>
          </w:tcPr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Раздел 3. Юрьевец  – любимый город мой. </w:t>
            </w:r>
          </w:p>
        </w:tc>
      </w:tr>
      <w:tr w:rsidR="00A90F1A" w:rsidRPr="007E4F3B" w:rsidTr="00314DE3">
        <w:tblPrEx>
          <w:tblCellMar>
            <w:top w:w="0" w:type="dxa"/>
            <w:bottom w:w="0" w:type="dxa"/>
          </w:tblCellMar>
        </w:tblPrEx>
        <w:trPr>
          <w:trHeight w:val="2869"/>
        </w:trPr>
        <w:tc>
          <w:tcPr>
            <w:tcW w:w="10067" w:type="dxa"/>
          </w:tcPr>
          <w:p w:rsidR="00A90F1A" w:rsidRPr="007E4F3B" w:rsidRDefault="00A90F1A" w:rsidP="00314D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4F3B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города. История рождения. Достопримечательности: исторические, культурные. Краеведческий музей. Карта города: площади и центральные улицы. Исторические справки названий площадей, проспектов, улиц и переулков города. Исторические памятники города. Транспорт. Профессиональная занятость жителей города. Возможности образования: школы, колледжи города. Родная школа. История жизни своей школы: учителя и ученики, старые добрые традиции и взгляд в будущее. Культурная жизнь города: кинотеатры, музеи, библиотеки и стадионы. Городская архитектура. Православные храмы и соборы города.  Места городского семейного отдыха. Международные и российские фестивали, конкурсы, соревнования города. </w:t>
            </w:r>
          </w:p>
        </w:tc>
      </w:tr>
    </w:tbl>
    <w:p w:rsidR="00A90F1A" w:rsidRPr="007E4F3B" w:rsidRDefault="00A90F1A" w:rsidP="00A90F1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0F1A" w:rsidRPr="00CB51B6" w:rsidRDefault="00A90F1A" w:rsidP="00A90F1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B6">
        <w:rPr>
          <w:rFonts w:ascii="Times New Roman" w:hAnsi="Times New Roman" w:cs="Times New Roman"/>
          <w:b/>
          <w:sz w:val="28"/>
          <w:szCs w:val="28"/>
        </w:rPr>
        <w:lastRenderedPageBreak/>
        <w:t>Оценочные средства.</w:t>
      </w:r>
    </w:p>
    <w:p w:rsidR="00A90F1A" w:rsidRPr="00CB51B6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CB51B6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  <w:r w:rsidRPr="00CB51B6">
        <w:rPr>
          <w:rFonts w:ascii="Times New Roman" w:hAnsi="Times New Roman" w:cs="Times New Roman"/>
          <w:sz w:val="28"/>
          <w:szCs w:val="28"/>
          <w:lang/>
        </w:rPr>
        <w:t xml:space="preserve">    </w:t>
      </w:r>
      <w:r w:rsidRPr="00CB51B6">
        <w:rPr>
          <w:rFonts w:ascii="Times New Roman" w:hAnsi="Times New Roman" w:cs="Times New Roman"/>
          <w:sz w:val="28"/>
          <w:szCs w:val="28"/>
          <w:u w:val="single"/>
          <w:lang/>
        </w:rPr>
        <w:t xml:space="preserve">Основные формы отчетности: </w:t>
      </w:r>
      <w:r w:rsidRPr="00CB51B6">
        <w:rPr>
          <w:rFonts w:ascii="Times New Roman" w:hAnsi="Times New Roman" w:cs="Times New Roman"/>
          <w:sz w:val="28"/>
          <w:szCs w:val="28"/>
          <w:lang/>
        </w:rPr>
        <w:t>тетрадь с опорными конспектами и заметками; творческие работы (рефераты, сообщения, электронные презентации и др.).</w:t>
      </w:r>
    </w:p>
    <w:p w:rsidR="00A90F1A" w:rsidRPr="00E33C64" w:rsidRDefault="00A90F1A" w:rsidP="00A90F1A">
      <w:pPr>
        <w:pStyle w:val="a4"/>
        <w:spacing w:after="0"/>
        <w:ind w:left="1418" w:firstLine="709"/>
        <w:rPr>
          <w:b/>
          <w:bCs/>
          <w:sz w:val="28"/>
          <w:szCs w:val="28"/>
        </w:rPr>
      </w:pPr>
      <w:r w:rsidRPr="00E33C64">
        <w:rPr>
          <w:b/>
          <w:bCs/>
          <w:sz w:val="28"/>
          <w:szCs w:val="28"/>
        </w:rPr>
        <w:t xml:space="preserve">Материально-техническое  обеспечение учебного </w:t>
      </w:r>
      <w:bookmarkStart w:id="0" w:name="_GoBack"/>
      <w:bookmarkEnd w:id="0"/>
      <w:r w:rsidRPr="00E33C64">
        <w:rPr>
          <w:b/>
          <w:bCs/>
          <w:sz w:val="28"/>
          <w:szCs w:val="28"/>
        </w:rPr>
        <w:t xml:space="preserve">предмета. </w:t>
      </w:r>
    </w:p>
    <w:p w:rsidR="00A90F1A" w:rsidRPr="00702AB4" w:rsidRDefault="00A90F1A" w:rsidP="00A90F1A">
      <w:pPr>
        <w:pStyle w:val="a4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</w:t>
      </w:r>
      <w:proofErr w:type="spellStart"/>
      <w:r w:rsidRPr="00702AB4">
        <w:rPr>
          <w:sz w:val="28"/>
          <w:szCs w:val="28"/>
        </w:rPr>
        <w:t>т.ч</w:t>
      </w:r>
      <w:proofErr w:type="spellEnd"/>
      <w:r w:rsidRPr="00702AB4">
        <w:rPr>
          <w:sz w:val="28"/>
          <w:szCs w:val="28"/>
        </w:rPr>
        <w:t>. принтер, сканер, фото- и видеотехника (по возможности);</w:t>
      </w:r>
    </w:p>
    <w:p w:rsidR="00A90F1A" w:rsidRPr="00702AB4" w:rsidRDefault="00A90F1A" w:rsidP="00A90F1A">
      <w:pPr>
        <w:pStyle w:val="a4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b/>
          <w:bCs/>
          <w:i/>
          <w:iCs/>
          <w:sz w:val="28"/>
          <w:szCs w:val="28"/>
        </w:rPr>
        <w:t>экранно-звуковые пособия</w:t>
      </w:r>
      <w:r w:rsidRPr="00702AB4">
        <w:rPr>
          <w:sz w:val="28"/>
          <w:szCs w:val="28"/>
        </w:rPr>
        <w:t>, передающие содержание образования через изображение, звук, анимацию</w:t>
      </w:r>
      <w:r>
        <w:rPr>
          <w:sz w:val="28"/>
          <w:szCs w:val="28"/>
        </w:rPr>
        <w:t>;</w:t>
      </w:r>
    </w:p>
    <w:p w:rsidR="00A90F1A" w:rsidRPr="00702AB4" w:rsidRDefault="00A90F1A" w:rsidP="00A90F1A">
      <w:pPr>
        <w:pStyle w:val="a4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 xml:space="preserve">мультимедийные (цифровые) образовательные ресурсы, </w:t>
      </w:r>
      <w:proofErr w:type="spellStart"/>
      <w:r w:rsidRPr="00702AB4">
        <w:rPr>
          <w:sz w:val="28"/>
          <w:szCs w:val="28"/>
        </w:rPr>
        <w:t>интернет-ресурсы</w:t>
      </w:r>
      <w:proofErr w:type="spellEnd"/>
      <w:r w:rsidRPr="00702AB4">
        <w:rPr>
          <w:sz w:val="28"/>
          <w:szCs w:val="28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A90F1A" w:rsidRPr="00702AB4" w:rsidRDefault="00A90F1A" w:rsidP="00A90F1A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b/>
          <w:bCs/>
          <w:i/>
          <w:iCs/>
          <w:sz w:val="28"/>
          <w:szCs w:val="28"/>
        </w:rPr>
        <w:t xml:space="preserve">  библиотечный фонд</w:t>
      </w:r>
      <w:r w:rsidRPr="00702AB4">
        <w:rPr>
          <w:sz w:val="28"/>
          <w:szCs w:val="28"/>
        </w:rPr>
        <w:t xml:space="preserve"> (книгопечатная продукция)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>учебно-методические комплекты, обеспечивающие изучение/преподавание учебного курса;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 xml:space="preserve">специальные дополнительные пособия для учителя и литература, предназначенная для оказания информационной и методической помощи 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 xml:space="preserve">документальные источники (фрагменты текстов письменных источников), </w:t>
      </w:r>
    </w:p>
    <w:p w:rsidR="00A90F1A" w:rsidRPr="00702AB4" w:rsidRDefault="00A90F1A" w:rsidP="00A90F1A">
      <w:pPr>
        <w:pStyle w:val="a4"/>
        <w:numPr>
          <w:ilvl w:val="1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02AB4">
        <w:rPr>
          <w:sz w:val="28"/>
          <w:szCs w:val="28"/>
        </w:rPr>
        <w:t>энциклопедическая и справочная литература.</w:t>
      </w:r>
    </w:p>
    <w:p w:rsidR="00A90F1A" w:rsidRPr="007E4F3B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pStyle w:val="aa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7E4F3B" w:rsidRDefault="00A90F1A" w:rsidP="00A90F1A">
      <w:pPr>
        <w:tabs>
          <w:tab w:val="left" w:pos="5205"/>
        </w:tabs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90F1A" w:rsidRPr="0044156C" w:rsidRDefault="00A90F1A" w:rsidP="00A90F1A">
      <w:pPr>
        <w:pStyle w:val="a4"/>
        <w:spacing w:after="0"/>
        <w:jc w:val="both"/>
        <w:rPr>
          <w:b/>
          <w:bCs/>
          <w:sz w:val="28"/>
          <w:szCs w:val="28"/>
        </w:rPr>
      </w:pPr>
    </w:p>
    <w:p w:rsidR="00A90F1A" w:rsidRPr="00C22E10" w:rsidRDefault="00A90F1A" w:rsidP="00A90F1A">
      <w:pPr>
        <w:pStyle w:val="a9"/>
      </w:pPr>
    </w:p>
    <w:sectPr w:rsidR="00A90F1A" w:rsidRPr="00C2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7C15BC5"/>
    <w:multiLevelType w:val="multilevel"/>
    <w:tmpl w:val="B30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15FC9"/>
    <w:multiLevelType w:val="multilevel"/>
    <w:tmpl w:val="B4F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732D3"/>
    <w:multiLevelType w:val="multilevel"/>
    <w:tmpl w:val="197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26EFE"/>
    <w:multiLevelType w:val="multilevel"/>
    <w:tmpl w:val="C48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54CFE"/>
    <w:multiLevelType w:val="multilevel"/>
    <w:tmpl w:val="D10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77019"/>
    <w:multiLevelType w:val="multilevel"/>
    <w:tmpl w:val="7070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1444F"/>
    <w:multiLevelType w:val="multilevel"/>
    <w:tmpl w:val="8C8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6F3989"/>
    <w:multiLevelType w:val="multilevel"/>
    <w:tmpl w:val="F7F86D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8"/>
    <w:rsid w:val="00031554"/>
    <w:rsid w:val="005F21A2"/>
    <w:rsid w:val="008338A8"/>
    <w:rsid w:val="00A90F1A"/>
    <w:rsid w:val="00AB557F"/>
    <w:rsid w:val="00C22E10"/>
    <w:rsid w:val="00D91833"/>
    <w:rsid w:val="00E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2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1A2"/>
    <w:rPr>
      <w:b/>
      <w:bCs/>
    </w:rPr>
  </w:style>
  <w:style w:type="character" w:styleId="a6">
    <w:name w:val="Emphasis"/>
    <w:basedOn w:val="a0"/>
    <w:uiPriority w:val="20"/>
    <w:qFormat/>
    <w:rsid w:val="005F21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1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0F1A"/>
    <w:pPr>
      <w:ind w:left="720"/>
      <w:contextualSpacing/>
    </w:pPr>
  </w:style>
  <w:style w:type="paragraph" w:customStyle="1" w:styleId="Default">
    <w:name w:val="Default"/>
    <w:rsid w:val="00A90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90F1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5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2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1A2"/>
    <w:rPr>
      <w:b/>
      <w:bCs/>
    </w:rPr>
  </w:style>
  <w:style w:type="character" w:styleId="a6">
    <w:name w:val="Emphasis"/>
    <w:basedOn w:val="a0"/>
    <w:uiPriority w:val="20"/>
    <w:qFormat/>
    <w:rsid w:val="005F21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1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0F1A"/>
    <w:pPr>
      <w:ind w:left="720"/>
      <w:contextualSpacing/>
    </w:pPr>
  </w:style>
  <w:style w:type="paragraph" w:customStyle="1" w:styleId="Default">
    <w:name w:val="Default"/>
    <w:rsid w:val="00A90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90F1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2024-11-06T18:43:00Z</dcterms:created>
  <dcterms:modified xsi:type="dcterms:W3CDTF">2024-11-06T18:43:00Z</dcterms:modified>
</cp:coreProperties>
</file>