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23" w:rsidRDefault="007A7374" w:rsidP="00DA3684">
      <w:pPr>
        <w:ind w:firstLine="708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3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 рабочей программы воспитания.</w:t>
      </w:r>
    </w:p>
    <w:p w:rsidR="00DA3684" w:rsidRPr="00DA3684" w:rsidRDefault="00DA3684" w:rsidP="00DA3684">
      <w:pPr>
        <w:ind w:firstLine="708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7374" w:rsidRDefault="007A7374" w:rsidP="00DA3684">
      <w:pPr>
        <w:ind w:firstLine="708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3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направлена на формирование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DA3684" w:rsidRPr="00DA3684" w:rsidRDefault="00DA3684" w:rsidP="00DA3684">
      <w:pPr>
        <w:ind w:firstLine="708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7374" w:rsidRPr="00DA3684" w:rsidRDefault="00681380" w:rsidP="00DA3684">
      <w:pPr>
        <w:ind w:firstLine="567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3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81380" w:rsidRPr="00DA3684" w:rsidRDefault="00681380" w:rsidP="006813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</w:rPr>
      </w:pPr>
      <w:r w:rsidRPr="00DA3684">
        <w:rPr>
          <w:color w:val="333333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DA3684">
        <w:rPr>
          <w:color w:val="333333"/>
        </w:rPr>
        <w:t>межпредметных</w:t>
      </w:r>
      <w:proofErr w:type="spellEnd"/>
      <w:r w:rsidRPr="00DA3684">
        <w:rPr>
          <w:color w:val="333333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DA3684" w:rsidRDefault="00DA3684" w:rsidP="006813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</w:rPr>
      </w:pPr>
    </w:p>
    <w:p w:rsidR="00681380" w:rsidRPr="00DA3684" w:rsidRDefault="00681380" w:rsidP="006813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</w:rPr>
      </w:pPr>
      <w:r w:rsidRPr="00DA3684">
        <w:rPr>
          <w:color w:val="333333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</w:t>
      </w:r>
    </w:p>
    <w:p w:rsidR="0010768C" w:rsidRDefault="0010768C" w:rsidP="0010768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68C" w:rsidRDefault="0010768C" w:rsidP="0010768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основные цели изучения </w:t>
      </w:r>
      <w:r>
        <w:rPr>
          <w:rFonts w:ascii="Times New Roman" w:hAnsi="Times New Roman" w:cs="Times New Roman"/>
          <w:sz w:val="24"/>
          <w:szCs w:val="24"/>
        </w:rPr>
        <w:t xml:space="preserve">литературы </w:t>
      </w:r>
      <w:r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образования, планируемые результаты освоения программы по литературе: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предметные. Предметные планируемые результаты даны для каждого года изучения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84" w:rsidRDefault="00DA3684" w:rsidP="002831B6">
      <w:pPr>
        <w:pStyle w:val="a3"/>
        <w:spacing w:before="0" w:beforeAutospacing="0" w:after="0" w:afterAutospacing="0"/>
        <w:ind w:firstLine="567"/>
        <w:contextualSpacing/>
        <w:jc w:val="both"/>
      </w:pPr>
    </w:p>
    <w:p w:rsidR="002831B6" w:rsidRPr="00DA3684" w:rsidRDefault="002831B6" w:rsidP="002831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  <w:shd w:val="clear" w:color="auto" w:fill="FFFFFF"/>
        </w:rPr>
      </w:pPr>
      <w:r w:rsidRPr="00DA3684">
        <w:t>Целями изучения литературы на уровне основного общего образования являются:</w:t>
      </w:r>
      <w:r w:rsidRPr="00DA3684">
        <w:br/>
        <w:t xml:space="preserve">          -</w:t>
      </w:r>
      <w:r w:rsidRPr="00DA3684">
        <w:rPr>
          <w:color w:val="333333"/>
          <w:shd w:val="clear" w:color="auto" w:fill="FFFFFF"/>
        </w:rPr>
        <w:t xml:space="preserve"> формирование у обучающихся потребности в качественном чтении, культуры читательского восприятия,</w:t>
      </w:r>
    </w:p>
    <w:p w:rsidR="002831B6" w:rsidRPr="00DA3684" w:rsidRDefault="002831B6" w:rsidP="002831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  <w:shd w:val="clear" w:color="auto" w:fill="FFFFFF"/>
        </w:rPr>
      </w:pPr>
      <w:r w:rsidRPr="00DA3684">
        <w:rPr>
          <w:color w:val="333333"/>
          <w:shd w:val="clear" w:color="auto" w:fill="FFFFFF"/>
        </w:rPr>
        <w:t xml:space="preserve">- понимание литературных текстов и создание собственных устных и письменных высказываний; </w:t>
      </w:r>
    </w:p>
    <w:p w:rsidR="00681380" w:rsidRPr="00DA3684" w:rsidRDefault="002831B6" w:rsidP="002831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  <w:shd w:val="clear" w:color="auto" w:fill="FFFFFF"/>
        </w:rPr>
      </w:pPr>
      <w:r w:rsidRPr="00DA3684">
        <w:rPr>
          <w:color w:val="333333"/>
          <w:shd w:val="clear" w:color="auto" w:fill="FFFFFF"/>
        </w:rPr>
        <w:t>-развитие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</w:p>
    <w:p w:rsidR="00DA3684" w:rsidRDefault="00DA3684" w:rsidP="002831B6">
      <w:pPr>
        <w:pStyle w:val="a3"/>
        <w:spacing w:before="0" w:beforeAutospacing="0" w:after="0" w:afterAutospacing="0"/>
        <w:ind w:firstLine="567"/>
        <w:contextualSpacing/>
        <w:jc w:val="both"/>
      </w:pPr>
    </w:p>
    <w:p w:rsidR="002831B6" w:rsidRPr="00DA3684" w:rsidRDefault="002831B6" w:rsidP="002831B6">
      <w:pPr>
        <w:pStyle w:val="a3"/>
        <w:spacing w:before="0" w:beforeAutospacing="0" w:after="0" w:afterAutospacing="0"/>
        <w:ind w:firstLine="567"/>
        <w:contextualSpacing/>
        <w:jc w:val="both"/>
      </w:pPr>
      <w:r w:rsidRPr="00DA3684">
        <w:t>Достижение целей программы по литературе обеспечивается решением следующих задач:</w:t>
      </w:r>
    </w:p>
    <w:p w:rsidR="002831B6" w:rsidRPr="00DA3684" w:rsidRDefault="002831B6" w:rsidP="002831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  <w:shd w:val="clear" w:color="auto" w:fill="FFFFFF"/>
        </w:rPr>
      </w:pPr>
      <w:r w:rsidRPr="00DA3684">
        <w:rPr>
          <w:color w:val="333333"/>
          <w:shd w:val="clear" w:color="auto" w:fill="FFFFFF"/>
        </w:rPr>
        <w:t>-понимание литературы как одной из основных национально-культурных ценностей народа, как особого способа познания жизни,</w:t>
      </w:r>
    </w:p>
    <w:p w:rsidR="002831B6" w:rsidRPr="00DA3684" w:rsidRDefault="002831B6" w:rsidP="002831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  <w:shd w:val="clear" w:color="auto" w:fill="FFFFFF"/>
        </w:rPr>
      </w:pPr>
      <w:r w:rsidRPr="00DA3684">
        <w:rPr>
          <w:color w:val="333333"/>
          <w:shd w:val="clear" w:color="auto" w:fill="FFFFFF"/>
        </w:rPr>
        <w:lastRenderedPageBreak/>
        <w:t xml:space="preserve">- воспитание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</w:t>
      </w:r>
    </w:p>
    <w:p w:rsidR="002831B6" w:rsidRPr="00DA3684" w:rsidRDefault="002831B6" w:rsidP="002831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  <w:shd w:val="clear" w:color="auto" w:fill="FFFFFF"/>
        </w:rPr>
      </w:pPr>
      <w:r w:rsidRPr="00DA3684">
        <w:rPr>
          <w:color w:val="333333"/>
          <w:shd w:val="clear" w:color="auto" w:fill="FFFFFF"/>
        </w:rPr>
        <w:t xml:space="preserve">- освоение духовного опыта человечества, национальных и </w:t>
      </w:r>
      <w:proofErr w:type="gramStart"/>
      <w:r w:rsidRPr="00DA3684">
        <w:rPr>
          <w:color w:val="333333"/>
          <w:shd w:val="clear" w:color="auto" w:fill="FFFFFF"/>
        </w:rPr>
        <w:t>общечеловеческих культурных традиций</w:t>
      </w:r>
      <w:proofErr w:type="gramEnd"/>
      <w:r w:rsidRPr="00DA3684">
        <w:rPr>
          <w:color w:val="333333"/>
          <w:shd w:val="clear" w:color="auto" w:fill="FFFFFF"/>
        </w:rPr>
        <w:t xml:space="preserve"> и ценностей; </w:t>
      </w:r>
    </w:p>
    <w:p w:rsidR="002831B6" w:rsidRPr="00DA3684" w:rsidRDefault="002831B6" w:rsidP="002831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  <w:shd w:val="clear" w:color="auto" w:fill="FFFFFF"/>
        </w:rPr>
      </w:pPr>
      <w:r w:rsidRPr="00DA3684">
        <w:rPr>
          <w:color w:val="333333"/>
          <w:shd w:val="clear" w:color="auto" w:fill="FFFFFF"/>
        </w:rPr>
        <w:t>- формирование гуманистического мировоззрения,</w:t>
      </w:r>
    </w:p>
    <w:p w:rsidR="002831B6" w:rsidRPr="00DA3684" w:rsidRDefault="002831B6" w:rsidP="002831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  <w:shd w:val="clear" w:color="auto" w:fill="FFFFFF"/>
        </w:rPr>
      </w:pPr>
      <w:r w:rsidRPr="00DA3684">
        <w:rPr>
          <w:color w:val="333333"/>
          <w:shd w:val="clear" w:color="auto" w:fill="FFFFFF"/>
        </w:rPr>
        <w:t>- воспитание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</w:t>
      </w:r>
      <w:r w:rsidR="00992051" w:rsidRPr="00DA3684">
        <w:rPr>
          <w:color w:val="333333"/>
          <w:shd w:val="clear" w:color="auto" w:fill="FFFFFF"/>
        </w:rPr>
        <w:t>,</w:t>
      </w:r>
    </w:p>
    <w:p w:rsidR="00992051" w:rsidRPr="00DA3684" w:rsidRDefault="00992051" w:rsidP="002831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333333"/>
          <w:shd w:val="clear" w:color="auto" w:fill="FFFFFF"/>
        </w:rPr>
      </w:pPr>
      <w:r w:rsidRPr="00DA3684">
        <w:rPr>
          <w:color w:val="333333"/>
          <w:shd w:val="clear" w:color="auto" w:fill="FFFFFF"/>
        </w:rPr>
        <w:t>-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E06452" w:rsidRPr="00DA3684" w:rsidRDefault="00E06452" w:rsidP="00E0645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>‌</w:t>
      </w:r>
    </w:p>
    <w:p w:rsidR="00E06452" w:rsidRPr="00DA3684" w:rsidRDefault="00E06452" w:rsidP="00E0645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>Общее число часов, отведенных для изучения литературы, составляет 442 часа: в 5 классе – 102 часа (3 часа в неделю), в 6 классе – 102 часа (3 часа в неделю), в 7 классе - 68 часов (2 часа в неделю), в 8 классе 68 часов (2 часа в неделю), в 9 классе – 102 часа (3 часа в неделю).</w:t>
      </w:r>
    </w:p>
    <w:p w:rsidR="005C6572" w:rsidRPr="00DA3684" w:rsidRDefault="005C6572" w:rsidP="005C657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5C6572" w:rsidRPr="00DA3684" w:rsidRDefault="005C6572" w:rsidP="005C65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>1) пояснительная записка;</w:t>
      </w:r>
    </w:p>
    <w:p w:rsidR="005C6572" w:rsidRPr="00DA3684" w:rsidRDefault="005C6572" w:rsidP="005C65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>2) содержание учебного предмета;</w:t>
      </w:r>
    </w:p>
    <w:p w:rsidR="005C6572" w:rsidRPr="00DA3684" w:rsidRDefault="005C6572" w:rsidP="005C65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>3)  планируемые результаты освоения учебного предмета;</w:t>
      </w:r>
    </w:p>
    <w:p w:rsidR="005C6572" w:rsidRPr="00DA3684" w:rsidRDefault="005C6572" w:rsidP="005C6572">
      <w:pPr>
        <w:tabs>
          <w:tab w:val="left" w:pos="171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>4)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(цифровых) образовательных ресурсов;</w:t>
      </w:r>
    </w:p>
    <w:p w:rsidR="005C6572" w:rsidRPr="00DA3684" w:rsidRDefault="005C6572" w:rsidP="005C6572">
      <w:pPr>
        <w:widowControl w:val="0"/>
        <w:tabs>
          <w:tab w:val="left" w:pos="171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 xml:space="preserve">         5)  поурочное планирование;</w:t>
      </w:r>
    </w:p>
    <w:p w:rsidR="005C6572" w:rsidRPr="00DA3684" w:rsidRDefault="005C6572" w:rsidP="005C6572">
      <w:pPr>
        <w:pStyle w:val="a4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 xml:space="preserve">         6) учебно-методическое обеспечение образовательного процесса.</w:t>
      </w:r>
    </w:p>
    <w:p w:rsidR="005C6572" w:rsidRPr="00DA3684" w:rsidRDefault="005C6572" w:rsidP="005C6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572" w:rsidRPr="00DA3684" w:rsidRDefault="005C6572" w:rsidP="005C6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 xml:space="preserve">Основные методы и формы организации процесса обучения </w:t>
      </w:r>
    </w:p>
    <w:p w:rsidR="005C6572" w:rsidRPr="00DA3684" w:rsidRDefault="005C6572" w:rsidP="005C65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 xml:space="preserve">При изучении литературы в 5-9 классах используются фронтальные, групповые и индивидуальные формы организации процесса обучения, практические работы, работа с текстом. </w:t>
      </w:r>
    </w:p>
    <w:p w:rsidR="005C6572" w:rsidRPr="00DA3684" w:rsidRDefault="005C6572" w:rsidP="005C65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684">
        <w:rPr>
          <w:rFonts w:ascii="Times New Roman" w:hAnsi="Times New Roman" w:cs="Times New Roman"/>
          <w:sz w:val="24"/>
          <w:szCs w:val="24"/>
        </w:rPr>
        <w:t>Основными формами контроля при реализации учебной программы являются: текущий – в форме устного, фронтально</w:t>
      </w:r>
      <w:r w:rsidR="00841DD2" w:rsidRPr="00DA3684">
        <w:rPr>
          <w:rFonts w:ascii="Times New Roman" w:hAnsi="Times New Roman" w:cs="Times New Roman"/>
          <w:sz w:val="24"/>
          <w:szCs w:val="24"/>
        </w:rPr>
        <w:t>го опроса, т</w:t>
      </w:r>
      <w:r w:rsidRPr="00DA3684">
        <w:rPr>
          <w:rFonts w:ascii="Times New Roman" w:hAnsi="Times New Roman" w:cs="Times New Roman"/>
          <w:sz w:val="24"/>
          <w:szCs w:val="24"/>
        </w:rPr>
        <w:t xml:space="preserve">естирование, контрольные, самостоятельные работы, </w:t>
      </w:r>
      <w:r w:rsidR="00841DD2" w:rsidRPr="00DA3684">
        <w:rPr>
          <w:rFonts w:ascii="Times New Roman" w:hAnsi="Times New Roman" w:cs="Times New Roman"/>
          <w:sz w:val="24"/>
          <w:szCs w:val="24"/>
        </w:rPr>
        <w:t>сочинения, чтение наизусть.</w:t>
      </w:r>
    </w:p>
    <w:p w:rsidR="005C6572" w:rsidRPr="00DA3684" w:rsidRDefault="005C6572" w:rsidP="00E0645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5C6572" w:rsidRPr="00DA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6E"/>
    <w:rsid w:val="000E186E"/>
    <w:rsid w:val="0010768C"/>
    <w:rsid w:val="002831B6"/>
    <w:rsid w:val="00381B23"/>
    <w:rsid w:val="005C6572"/>
    <w:rsid w:val="00681380"/>
    <w:rsid w:val="007A7374"/>
    <w:rsid w:val="00841DD2"/>
    <w:rsid w:val="00992051"/>
    <w:rsid w:val="00DA3684"/>
    <w:rsid w:val="00E0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8A2A"/>
  <w15:chartTrackingRefBased/>
  <w15:docId w15:val="{53E33F56-E09B-47E0-BD6A-C0C0B91F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65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2024-11-05T10:50:00Z</dcterms:created>
  <dcterms:modified xsi:type="dcterms:W3CDTF">2024-11-05T11:53:00Z</dcterms:modified>
</cp:coreProperties>
</file>