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42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5042">
        <w:rPr>
          <w:rFonts w:ascii="Times New Roman" w:hAnsi="Times New Roman" w:cs="Times New Roman"/>
          <w:sz w:val="24"/>
          <w:szCs w:val="24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</w:t>
      </w:r>
    </w:p>
    <w:p w:rsidR="001D0A9F" w:rsidRDefault="00505042" w:rsidP="001D0A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5042">
        <w:rPr>
          <w:rFonts w:ascii="Times New Roman" w:hAnsi="Times New Roman" w:cs="Times New Roman"/>
          <w:sz w:val="24"/>
          <w:szCs w:val="24"/>
        </w:rPr>
        <w:t xml:space="preserve">Программа по биологии направлена на формирование </w:t>
      </w:r>
      <w:proofErr w:type="spellStart"/>
      <w:r w:rsidRPr="0050504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505042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proofErr w:type="gramStart"/>
      <w:r w:rsidRPr="005050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5042">
        <w:rPr>
          <w:rFonts w:ascii="Times New Roman" w:hAnsi="Times New Roman" w:cs="Times New Roman"/>
          <w:sz w:val="24"/>
          <w:szCs w:val="24"/>
        </w:rPr>
        <w:t xml:space="preserve"> и организацию изучения биологии на </w:t>
      </w:r>
      <w:proofErr w:type="spellStart"/>
      <w:r w:rsidRPr="0050504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505042">
        <w:rPr>
          <w:rFonts w:ascii="Times New Roman" w:hAnsi="Times New Roman" w:cs="Times New Roman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50504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05042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50504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05042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spellStart"/>
      <w:proofErr w:type="gramStart"/>
      <w:r w:rsidRPr="0050504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505042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 </w:t>
      </w:r>
    </w:p>
    <w:p w:rsidR="00505042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5042">
        <w:rPr>
          <w:rFonts w:ascii="Times New Roman" w:hAnsi="Times New Roman" w:cs="Times New Roman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50504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05042">
        <w:rPr>
          <w:rFonts w:ascii="Times New Roman" w:hAnsi="Times New Roman" w:cs="Times New Roman"/>
          <w:sz w:val="24"/>
          <w:szCs w:val="24"/>
        </w:rPr>
        <w:t xml:space="preserve">, предметные. Предметные планируемые результаты даны для каждого года изучения биологии. </w:t>
      </w:r>
    </w:p>
    <w:p w:rsidR="00505042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5042">
        <w:rPr>
          <w:rFonts w:ascii="Times New Roman" w:hAnsi="Times New Roman" w:cs="Times New Roman"/>
          <w:sz w:val="24"/>
          <w:szCs w:val="24"/>
        </w:rP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505042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5042">
        <w:rPr>
          <w:rFonts w:ascii="Times New Roman" w:hAnsi="Times New Roman" w:cs="Times New Roman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5050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5042">
        <w:rPr>
          <w:rFonts w:ascii="Times New Roman" w:hAnsi="Times New Roman" w:cs="Times New Roman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 </w:t>
      </w:r>
    </w:p>
    <w:p w:rsidR="00505042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5042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  <w:r>
        <w:rPr>
          <w:rFonts w:ascii="Times New Roman" w:hAnsi="Times New Roman" w:cs="Times New Roman"/>
          <w:sz w:val="24"/>
          <w:szCs w:val="24"/>
        </w:rPr>
        <w:br/>
      </w:r>
      <w:r w:rsidRPr="00505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0504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05042">
        <w:rPr>
          <w:rFonts w:ascii="Times New Roman" w:hAnsi="Times New Roman" w:cs="Times New Roman"/>
          <w:sz w:val="24"/>
          <w:szCs w:val="24"/>
        </w:rPr>
        <w:t xml:space="preserve">ормирование системы знаний о признаках и процессах жизнедеятельности биологических систем разного уровня организации;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05042">
        <w:rPr>
          <w:rFonts w:ascii="Times New Roman" w:hAnsi="Times New Roman" w:cs="Times New Roman"/>
          <w:sz w:val="24"/>
          <w:szCs w:val="24"/>
        </w:rPr>
        <w:t xml:space="preserve">формирование системы знаний об особенностях строения, жизнедеятельности организма </w:t>
      </w:r>
      <w:proofErr w:type="gramStart"/>
      <w:r w:rsidRPr="00505042">
        <w:rPr>
          <w:rFonts w:ascii="Times New Roman" w:hAnsi="Times New Roman" w:cs="Times New Roman"/>
          <w:sz w:val="24"/>
          <w:szCs w:val="24"/>
        </w:rPr>
        <w:t xml:space="preserve">человека, условиях сохранения его здоровья;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05042"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методы биологической науки для изучения биологических систем, в том числе организма человека;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05042">
        <w:rPr>
          <w:rFonts w:ascii="Times New Roman" w:hAnsi="Times New Roman" w:cs="Times New Roman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  <w:proofErr w:type="gramEnd"/>
      <w:r w:rsidRPr="00505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05042">
        <w:rPr>
          <w:rFonts w:ascii="Times New Roman" w:hAnsi="Times New Roman" w:cs="Times New Roman"/>
          <w:sz w:val="24"/>
          <w:szCs w:val="24"/>
        </w:rPr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 </w:t>
      </w:r>
    </w:p>
    <w:p w:rsidR="00505042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5042">
        <w:rPr>
          <w:rFonts w:ascii="Times New Roman" w:hAnsi="Times New Roman" w:cs="Times New Roman"/>
          <w:sz w:val="24"/>
          <w:szCs w:val="24"/>
        </w:rPr>
        <w:t xml:space="preserve">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</w:r>
      <w:proofErr w:type="spellStart"/>
      <w:r w:rsidRPr="00505042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505042">
        <w:rPr>
          <w:rFonts w:ascii="Times New Roman" w:hAnsi="Times New Roman" w:cs="Times New Roman"/>
          <w:sz w:val="24"/>
          <w:szCs w:val="24"/>
        </w:rPr>
        <w:t xml:space="preserve"> роли организмов, человеке как </w:t>
      </w:r>
      <w:proofErr w:type="spellStart"/>
      <w:r w:rsidRPr="00505042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505042">
        <w:rPr>
          <w:rFonts w:ascii="Times New Roman" w:hAnsi="Times New Roman" w:cs="Times New Roman"/>
          <w:sz w:val="24"/>
          <w:szCs w:val="24"/>
        </w:rPr>
        <w:t xml:space="preserve">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 наблюдения за состоянием собственного организма; освоение приёмов работы с биологической информацией,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341B5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5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042">
        <w:rPr>
          <w:rFonts w:ascii="Times New Roman" w:hAnsi="Times New Roman" w:cs="Times New Roman"/>
          <w:sz w:val="24"/>
          <w:szCs w:val="24"/>
        </w:rPr>
        <w:t xml:space="preserve">‌Общее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</w:t>
      </w:r>
      <w:r w:rsidRPr="00505042">
        <w:rPr>
          <w:rFonts w:ascii="Times New Roman" w:hAnsi="Times New Roman" w:cs="Times New Roman"/>
          <w:sz w:val="24"/>
          <w:szCs w:val="24"/>
        </w:rPr>
        <w:lastRenderedPageBreak/>
        <w:t>(1 час в неделю), в 8 классе – 68 часов (2 часа в неделю), в 9 классе – 68 часов (2 часа в неделю).‌</w:t>
      </w:r>
      <w:proofErr w:type="gramEnd"/>
    </w:p>
    <w:p w:rsidR="00505042" w:rsidRPr="00D37123" w:rsidRDefault="00505042" w:rsidP="005050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505042" w:rsidRPr="00D37123" w:rsidRDefault="00505042" w:rsidP="0050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1. пояснительная записка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3.  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tabs>
          <w:tab w:val="left" w:pos="171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</w:t>
      </w:r>
      <w:r>
        <w:rPr>
          <w:rFonts w:ascii="Times New Roman" w:hAnsi="Times New Roman" w:cs="Times New Roman"/>
          <w:sz w:val="24"/>
          <w:szCs w:val="24"/>
        </w:rPr>
        <w:t>) образовательных ресурсов;</w:t>
      </w:r>
    </w:p>
    <w:p w:rsidR="00505042" w:rsidRPr="00D37123" w:rsidRDefault="00505042" w:rsidP="00505042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5. поурочное планирование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pStyle w:val="a3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6. учебно-методическое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042" w:rsidRPr="00D37123" w:rsidRDefault="00505042" w:rsidP="0050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042" w:rsidRPr="00D37123" w:rsidRDefault="00505042" w:rsidP="0050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7123">
        <w:rPr>
          <w:rFonts w:ascii="Times New Roman" w:hAnsi="Times New Roman" w:cs="Times New Roman"/>
          <w:sz w:val="24"/>
          <w:szCs w:val="24"/>
        </w:rPr>
        <w:t xml:space="preserve">Основные методы и формы организации процесса обучения </w:t>
      </w:r>
    </w:p>
    <w:p w:rsidR="00505042" w:rsidRPr="00D37123" w:rsidRDefault="00505042" w:rsidP="0050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hAnsi="Times New Roman" w:cs="Times New Roman"/>
          <w:sz w:val="24"/>
          <w:szCs w:val="24"/>
        </w:rPr>
        <w:t>биологии в 5</w:t>
      </w:r>
      <w:r w:rsidRPr="00D37123">
        <w:rPr>
          <w:rFonts w:ascii="Times New Roman" w:hAnsi="Times New Roman" w:cs="Times New Roman"/>
          <w:sz w:val="24"/>
          <w:szCs w:val="24"/>
        </w:rPr>
        <w:t xml:space="preserve">-9 классах используются фронтальные, групповые и индивидуальные формы организации процесса обучения, </w:t>
      </w:r>
      <w:r>
        <w:rPr>
          <w:rFonts w:ascii="Times New Roman" w:hAnsi="Times New Roman" w:cs="Times New Roman"/>
          <w:sz w:val="24"/>
          <w:szCs w:val="24"/>
        </w:rPr>
        <w:t xml:space="preserve">лабораторные и </w:t>
      </w:r>
      <w:r w:rsidRPr="00D37123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505042" w:rsidRPr="00D37123" w:rsidRDefault="00505042" w:rsidP="0050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123">
        <w:rPr>
          <w:rFonts w:ascii="Times New Roman" w:hAnsi="Times New Roman" w:cs="Times New Roman"/>
          <w:sz w:val="24"/>
          <w:szCs w:val="24"/>
        </w:rPr>
        <w:t>Основными формами контроля при реализации учебной программы являются: текущий – в форме устного, фронтально</w:t>
      </w:r>
      <w:r>
        <w:rPr>
          <w:rFonts w:ascii="Times New Roman" w:hAnsi="Times New Roman" w:cs="Times New Roman"/>
          <w:sz w:val="24"/>
          <w:szCs w:val="24"/>
        </w:rPr>
        <w:t xml:space="preserve">го опроса, </w:t>
      </w:r>
      <w:r w:rsidRPr="00D3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Pr="00D37123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аботы, тестирование, контрольные, проверочные, самостоятельные работы, диктанты</w:t>
      </w:r>
      <w:r w:rsidRPr="00D371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5042" w:rsidRPr="00505042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05042" w:rsidRPr="00505042" w:rsidSect="009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5042"/>
    <w:rsid w:val="001D0A9F"/>
    <w:rsid w:val="00505042"/>
    <w:rsid w:val="005E7D19"/>
    <w:rsid w:val="00732945"/>
    <w:rsid w:val="008F0E4B"/>
    <w:rsid w:val="0097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2</cp:revision>
  <dcterms:created xsi:type="dcterms:W3CDTF">2024-11-01T12:14:00Z</dcterms:created>
  <dcterms:modified xsi:type="dcterms:W3CDTF">2024-11-01T12:14:00Z</dcterms:modified>
</cp:coreProperties>
</file>